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0909F" w14:textId="77777777" w:rsidR="0004645F" w:rsidRDefault="0004645F" w:rsidP="0004645F">
      <w:pPr>
        <w:ind w:left="5103"/>
        <w:jc w:val="both"/>
        <w:rPr>
          <w:lang w:val="lt-LT"/>
        </w:rPr>
      </w:pPr>
    </w:p>
    <w:p w14:paraId="0888EC72" w14:textId="77777777" w:rsidR="0004645F" w:rsidRDefault="0004645F" w:rsidP="0004645F">
      <w:pPr>
        <w:ind w:left="5103"/>
        <w:jc w:val="both"/>
        <w:rPr>
          <w:lang w:val="lt-LT"/>
        </w:rPr>
      </w:pPr>
      <w:r w:rsidRPr="00234106">
        <w:rPr>
          <w:lang w:val="lt-LT"/>
        </w:rPr>
        <w:t xml:space="preserve">Savivaldybės nekilnojamųjų daiktų pardavimo viešame aukcione organizavimo ir vykdymo komisijos </w:t>
      </w:r>
      <w:r w:rsidRPr="00E74EFB">
        <w:rPr>
          <w:lang w:val="lt-LT"/>
        </w:rPr>
        <w:t>posėdžio 202</w:t>
      </w:r>
      <w:r>
        <w:rPr>
          <w:lang w:val="lt-LT"/>
        </w:rPr>
        <w:t>6</w:t>
      </w:r>
      <w:r w:rsidRPr="00E74EFB">
        <w:rPr>
          <w:lang w:val="lt-LT"/>
        </w:rPr>
        <w:t xml:space="preserve"> m. </w:t>
      </w:r>
      <w:r>
        <w:rPr>
          <w:lang w:val="lt-LT"/>
        </w:rPr>
        <w:t>rugpjūčio 14</w:t>
      </w:r>
      <w:r w:rsidRPr="009C66F2">
        <w:rPr>
          <w:lang w:val="lt-LT"/>
        </w:rPr>
        <w:t xml:space="preserve"> </w:t>
      </w:r>
      <w:r w:rsidRPr="00E74EFB">
        <w:rPr>
          <w:lang w:val="lt-LT"/>
        </w:rPr>
        <w:t>d. protokolo Nr. 10-AP-</w:t>
      </w:r>
      <w:r>
        <w:rPr>
          <w:lang w:val="lt-LT"/>
        </w:rPr>
        <w:t>37</w:t>
      </w:r>
      <w:r w:rsidRPr="00E74EFB">
        <w:rPr>
          <w:lang w:val="lt-LT"/>
        </w:rPr>
        <w:t>, 1</w:t>
      </w:r>
      <w:r>
        <w:rPr>
          <w:lang w:val="lt-LT"/>
        </w:rPr>
        <w:t>6</w:t>
      </w:r>
      <w:r w:rsidRPr="00E74EFB">
        <w:rPr>
          <w:lang w:val="lt-LT"/>
        </w:rPr>
        <w:t xml:space="preserve"> priedas</w:t>
      </w:r>
    </w:p>
    <w:p w14:paraId="07E38C3D" w14:textId="77777777" w:rsidR="0004645F" w:rsidRDefault="0004645F" w:rsidP="0004645F">
      <w:pPr>
        <w:autoSpaceDE w:val="0"/>
        <w:autoSpaceDN w:val="0"/>
        <w:adjustRightInd w:val="0"/>
        <w:jc w:val="both"/>
        <w:rPr>
          <w:b/>
          <w:lang w:val="lt-LT"/>
        </w:rPr>
      </w:pPr>
    </w:p>
    <w:p w14:paraId="3F87A3D4" w14:textId="77777777" w:rsidR="0004645F" w:rsidRPr="00A226AA" w:rsidRDefault="0004645F" w:rsidP="0004645F">
      <w:pPr>
        <w:autoSpaceDE w:val="0"/>
        <w:autoSpaceDN w:val="0"/>
        <w:adjustRightInd w:val="0"/>
        <w:jc w:val="center"/>
        <w:rPr>
          <w:b/>
          <w:noProof/>
          <w:lang w:val="lt-LT" w:eastAsia="en-GB"/>
        </w:rPr>
      </w:pPr>
      <w:r w:rsidRPr="00A226AA">
        <w:rPr>
          <w:b/>
          <w:lang w:val="lt-LT"/>
        </w:rPr>
        <w:t xml:space="preserve">NEKILNOJAMOJO TURTO </w:t>
      </w:r>
      <w:r w:rsidRPr="00A12856">
        <w:rPr>
          <w:b/>
          <w:lang w:val="lt-LT"/>
        </w:rPr>
        <w:t xml:space="preserve">ANYKŠČIŲ R. SAV., SVĖDASŲ SEN., BAJORŲ K. 5B, </w:t>
      </w:r>
      <w:r w:rsidRPr="00A226AA">
        <w:rPr>
          <w:b/>
          <w:lang w:val="lt-LT"/>
        </w:rPr>
        <w:t>VIEŠO AUKCIONO SĄLYG</w:t>
      </w:r>
      <w:r w:rsidRPr="00A226AA">
        <w:rPr>
          <w:b/>
          <w:lang w:val="lt-LT" w:eastAsia="en-GB"/>
        </w:rPr>
        <w:t>OS</w:t>
      </w:r>
    </w:p>
    <w:p w14:paraId="51A4C12C" w14:textId="77777777" w:rsidR="0004645F" w:rsidRPr="00845B10" w:rsidRDefault="0004645F" w:rsidP="0004645F">
      <w:pPr>
        <w:autoSpaceDE w:val="0"/>
        <w:autoSpaceDN w:val="0"/>
        <w:adjustRightInd w:val="0"/>
        <w:jc w:val="both"/>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4677"/>
        <w:gridCol w:w="4082"/>
      </w:tblGrid>
      <w:tr w:rsidR="0004645F" w:rsidRPr="00845B10" w14:paraId="2EB308EA" w14:textId="77777777" w:rsidTr="00295AB4">
        <w:tc>
          <w:tcPr>
            <w:tcW w:w="880" w:type="dxa"/>
            <w:vMerge w:val="restart"/>
          </w:tcPr>
          <w:p w14:paraId="3893A7ED" w14:textId="77777777" w:rsidR="0004645F" w:rsidRPr="00845B10" w:rsidRDefault="0004645F" w:rsidP="00295AB4">
            <w:pPr>
              <w:jc w:val="right"/>
              <w:rPr>
                <w:rFonts w:eastAsia="Calibri"/>
                <w:lang w:val="lt-LT" w:eastAsia="en-US"/>
              </w:rPr>
            </w:pPr>
            <w:r w:rsidRPr="00845B10">
              <w:rPr>
                <w:rFonts w:eastAsia="Calibri"/>
                <w:lang w:val="lt-LT" w:eastAsia="en-US"/>
              </w:rPr>
              <w:t>1.</w:t>
            </w:r>
          </w:p>
        </w:tc>
        <w:tc>
          <w:tcPr>
            <w:tcW w:w="8759" w:type="dxa"/>
            <w:gridSpan w:val="2"/>
          </w:tcPr>
          <w:p w14:paraId="139DFB01" w14:textId="77777777" w:rsidR="0004645F" w:rsidRPr="00845B10" w:rsidRDefault="0004645F" w:rsidP="00295AB4">
            <w:pPr>
              <w:rPr>
                <w:rFonts w:eastAsia="Calibri"/>
                <w:b/>
                <w:i/>
                <w:lang w:val="lt-LT" w:eastAsia="en-US"/>
              </w:rPr>
            </w:pPr>
            <w:r w:rsidRPr="00845B10">
              <w:rPr>
                <w:rFonts w:eastAsia="Calibri"/>
                <w:b/>
                <w:i/>
                <w:lang w:val="lt-LT" w:eastAsia="en-US"/>
              </w:rPr>
              <w:t>Aukciono organizatorius</w:t>
            </w:r>
          </w:p>
        </w:tc>
      </w:tr>
      <w:tr w:rsidR="0004645F" w:rsidRPr="00484B60" w14:paraId="7E0DDE97" w14:textId="77777777" w:rsidTr="00295AB4">
        <w:tc>
          <w:tcPr>
            <w:tcW w:w="880" w:type="dxa"/>
            <w:vMerge/>
          </w:tcPr>
          <w:p w14:paraId="2569D1A6" w14:textId="77777777" w:rsidR="0004645F" w:rsidRPr="00845B10" w:rsidRDefault="0004645F" w:rsidP="00295AB4">
            <w:pPr>
              <w:jc w:val="right"/>
              <w:rPr>
                <w:rFonts w:eastAsia="Calibri"/>
                <w:lang w:val="lt-LT" w:eastAsia="en-US"/>
              </w:rPr>
            </w:pPr>
          </w:p>
        </w:tc>
        <w:tc>
          <w:tcPr>
            <w:tcW w:w="8759" w:type="dxa"/>
            <w:gridSpan w:val="2"/>
          </w:tcPr>
          <w:p w14:paraId="679CA292" w14:textId="77777777" w:rsidR="0004645F" w:rsidRPr="00845B10" w:rsidRDefault="0004645F" w:rsidP="00295AB4">
            <w:pPr>
              <w:rPr>
                <w:rFonts w:eastAsia="Calibri"/>
                <w:lang w:val="lt-LT" w:eastAsia="en-US"/>
              </w:rPr>
            </w:pPr>
            <w:r w:rsidRPr="00845B10">
              <w:rPr>
                <w:rFonts w:eastAsia="Calibri"/>
                <w:lang w:val="lt-LT" w:eastAsia="en-US"/>
              </w:rPr>
              <w:t xml:space="preserve">Anykščių rajono savivaldybės administracija, įmonės kodas 188774637, buveinė </w:t>
            </w:r>
          </w:p>
          <w:p w14:paraId="7F15B000" w14:textId="77777777" w:rsidR="0004645F" w:rsidRPr="00845B10" w:rsidRDefault="0004645F" w:rsidP="00295AB4">
            <w:pPr>
              <w:rPr>
                <w:rFonts w:eastAsia="Calibri"/>
                <w:lang w:val="lt-LT" w:eastAsia="en-US"/>
              </w:rPr>
            </w:pPr>
            <w:r w:rsidRPr="00845B10">
              <w:rPr>
                <w:rFonts w:eastAsia="Calibri"/>
                <w:lang w:val="lt-LT" w:eastAsia="en-US"/>
              </w:rPr>
              <w:t>J. Biliūno g. 23, 29111 Anykščiai (toliau – Savivaldybės administracija).</w:t>
            </w:r>
          </w:p>
        </w:tc>
      </w:tr>
      <w:tr w:rsidR="0004645F" w:rsidRPr="00845B10" w14:paraId="13ECCCEA" w14:textId="77777777" w:rsidTr="00295AB4">
        <w:trPr>
          <w:trHeight w:val="309"/>
        </w:trPr>
        <w:tc>
          <w:tcPr>
            <w:tcW w:w="880" w:type="dxa"/>
            <w:vMerge w:val="restart"/>
          </w:tcPr>
          <w:p w14:paraId="75214AF3" w14:textId="77777777" w:rsidR="0004645F" w:rsidRPr="00845B10" w:rsidRDefault="0004645F" w:rsidP="00295AB4">
            <w:pPr>
              <w:jc w:val="right"/>
              <w:rPr>
                <w:rFonts w:eastAsia="Calibri"/>
                <w:lang w:val="lt-LT" w:eastAsia="en-US"/>
              </w:rPr>
            </w:pPr>
            <w:r w:rsidRPr="00845B10">
              <w:rPr>
                <w:rFonts w:eastAsia="Calibri"/>
                <w:lang w:val="lt-LT" w:eastAsia="en-US"/>
              </w:rPr>
              <w:t>2.</w:t>
            </w:r>
          </w:p>
        </w:tc>
        <w:tc>
          <w:tcPr>
            <w:tcW w:w="8759" w:type="dxa"/>
            <w:gridSpan w:val="2"/>
          </w:tcPr>
          <w:p w14:paraId="19455579" w14:textId="77777777" w:rsidR="0004645F" w:rsidRPr="00845B10" w:rsidRDefault="0004645F" w:rsidP="00295AB4">
            <w:pPr>
              <w:rPr>
                <w:rFonts w:eastAsia="Calibri"/>
                <w:b/>
                <w:i/>
                <w:lang w:val="lt-LT" w:eastAsia="en-US"/>
              </w:rPr>
            </w:pPr>
            <w:r w:rsidRPr="00845B10">
              <w:rPr>
                <w:rFonts w:eastAsia="Calibri"/>
                <w:b/>
                <w:i/>
                <w:lang w:val="lt-LT" w:eastAsia="en-US"/>
              </w:rPr>
              <w:t>Aukciono vykdymo būdas</w:t>
            </w:r>
          </w:p>
        </w:tc>
      </w:tr>
      <w:tr w:rsidR="0004645F" w:rsidRPr="00484B60" w14:paraId="173E80AD" w14:textId="77777777" w:rsidTr="00295AB4">
        <w:trPr>
          <w:trHeight w:val="540"/>
        </w:trPr>
        <w:tc>
          <w:tcPr>
            <w:tcW w:w="880" w:type="dxa"/>
            <w:vMerge/>
          </w:tcPr>
          <w:p w14:paraId="7E7DEB32" w14:textId="77777777" w:rsidR="0004645F" w:rsidRPr="00845B10" w:rsidRDefault="0004645F" w:rsidP="00295AB4">
            <w:pPr>
              <w:jc w:val="right"/>
              <w:rPr>
                <w:rFonts w:eastAsia="Calibri"/>
                <w:lang w:val="lt-LT" w:eastAsia="en-US"/>
              </w:rPr>
            </w:pPr>
          </w:p>
        </w:tc>
        <w:tc>
          <w:tcPr>
            <w:tcW w:w="8759" w:type="dxa"/>
            <w:gridSpan w:val="2"/>
          </w:tcPr>
          <w:p w14:paraId="3FB4D43A" w14:textId="77777777" w:rsidR="0004645F" w:rsidRPr="00845B10" w:rsidRDefault="0004645F" w:rsidP="00295AB4">
            <w:pPr>
              <w:rPr>
                <w:rFonts w:eastAsia="Calibri"/>
                <w:lang w:val="lt-LT" w:eastAsia="en-US"/>
              </w:rPr>
            </w:pPr>
            <w:r w:rsidRPr="00845B10">
              <w:rPr>
                <w:rFonts w:eastAsia="Calibri"/>
                <w:lang w:val="lt-LT" w:eastAsia="en-US"/>
              </w:rPr>
              <w:t xml:space="preserve">Vykdomas elektroninis aukcionas, aukciono dalyviams internetu registruojantis VĮ Registrų centro administruojamoje svetainėje </w:t>
            </w:r>
            <w:hyperlink r:id="rId4" w:history="1">
              <w:r w:rsidRPr="00845B10">
                <w:rPr>
                  <w:rFonts w:eastAsia="Calibri"/>
                  <w:b/>
                  <w:u w:val="single"/>
                  <w:lang w:val="lt-LT" w:eastAsia="en-US"/>
                </w:rPr>
                <w:t>www.evarzytynes.lt</w:t>
              </w:r>
            </w:hyperlink>
            <w:r w:rsidRPr="00845B10">
              <w:rPr>
                <w:rFonts w:eastAsia="Calibri"/>
                <w:b/>
                <w:u w:val="single"/>
                <w:lang w:val="lt-LT" w:eastAsia="en-US"/>
              </w:rPr>
              <w:t xml:space="preserve"> </w:t>
            </w:r>
          </w:p>
        </w:tc>
      </w:tr>
      <w:tr w:rsidR="0004645F" w:rsidRPr="00484B60" w14:paraId="6D73879F" w14:textId="77777777" w:rsidTr="00295AB4">
        <w:tc>
          <w:tcPr>
            <w:tcW w:w="880" w:type="dxa"/>
            <w:vMerge w:val="restart"/>
          </w:tcPr>
          <w:p w14:paraId="53DB2AE3" w14:textId="77777777" w:rsidR="0004645F" w:rsidRPr="00845B10" w:rsidRDefault="0004645F" w:rsidP="00295AB4">
            <w:pPr>
              <w:jc w:val="right"/>
              <w:rPr>
                <w:rFonts w:eastAsia="Calibri"/>
                <w:lang w:val="lt-LT" w:eastAsia="en-US"/>
              </w:rPr>
            </w:pPr>
            <w:r w:rsidRPr="00845B10">
              <w:rPr>
                <w:rFonts w:eastAsia="Calibri"/>
                <w:lang w:val="lt-LT" w:eastAsia="en-US"/>
              </w:rPr>
              <w:t>3.</w:t>
            </w:r>
          </w:p>
        </w:tc>
        <w:tc>
          <w:tcPr>
            <w:tcW w:w="8759" w:type="dxa"/>
            <w:gridSpan w:val="2"/>
          </w:tcPr>
          <w:p w14:paraId="1A092F98" w14:textId="77777777" w:rsidR="0004645F" w:rsidRPr="00845B10" w:rsidRDefault="0004645F" w:rsidP="00295AB4">
            <w:pPr>
              <w:jc w:val="both"/>
              <w:rPr>
                <w:rFonts w:eastAsia="Calibri"/>
                <w:i/>
                <w:lang w:val="lt-LT" w:eastAsia="en-US"/>
              </w:rPr>
            </w:pPr>
            <w:r w:rsidRPr="00845B10">
              <w:rPr>
                <w:rFonts w:eastAsia="Calibri"/>
                <w:b/>
                <w:i/>
                <w:lang w:val="lt-LT" w:eastAsia="en-US"/>
              </w:rPr>
              <w:t>Informacija apie parduodamą turtą</w:t>
            </w:r>
            <w:r w:rsidRPr="00845B10">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04645F" w:rsidRPr="00484B60" w14:paraId="2C562F02" w14:textId="77777777" w:rsidTr="00295AB4">
        <w:tc>
          <w:tcPr>
            <w:tcW w:w="880" w:type="dxa"/>
            <w:vMerge/>
          </w:tcPr>
          <w:p w14:paraId="0426E1D1" w14:textId="77777777" w:rsidR="0004645F" w:rsidRPr="00845B10" w:rsidRDefault="0004645F" w:rsidP="00295AB4">
            <w:pPr>
              <w:jc w:val="right"/>
              <w:rPr>
                <w:rFonts w:eastAsia="Calibri"/>
                <w:b/>
                <w:lang w:val="lt-LT" w:eastAsia="en-US"/>
              </w:rPr>
            </w:pPr>
          </w:p>
        </w:tc>
        <w:tc>
          <w:tcPr>
            <w:tcW w:w="8759" w:type="dxa"/>
            <w:gridSpan w:val="2"/>
          </w:tcPr>
          <w:p w14:paraId="62B1B690" w14:textId="77777777" w:rsidR="0004645F" w:rsidRPr="00A12856" w:rsidRDefault="0004645F" w:rsidP="00295AB4">
            <w:pPr>
              <w:tabs>
                <w:tab w:val="left" w:pos="709"/>
              </w:tabs>
              <w:overflowPunct w:val="0"/>
              <w:autoSpaceDE w:val="0"/>
              <w:autoSpaceDN w:val="0"/>
              <w:adjustRightInd w:val="0"/>
              <w:jc w:val="both"/>
              <w:rPr>
                <w:b/>
                <w:lang w:val="lt-LT"/>
              </w:rPr>
            </w:pPr>
            <w:r w:rsidRPr="00845B10">
              <w:rPr>
                <w:rFonts w:eastAsia="Calibri"/>
                <w:b/>
                <w:lang w:val="lt-LT" w:eastAsia="en-US"/>
              </w:rPr>
              <w:t xml:space="preserve">Parduodamas nekilnojamasis turtas </w:t>
            </w:r>
            <w:r w:rsidRPr="00A12856">
              <w:rPr>
                <w:b/>
                <w:bCs/>
                <w:lang w:val="lt-LT"/>
              </w:rPr>
              <w:t>Anykščių r. sav., Svėdasų sen., Bajorų k. 5B:</w:t>
            </w:r>
            <w:r w:rsidRPr="00A12856">
              <w:rPr>
                <w:b/>
                <w:lang w:val="lt-LT"/>
              </w:rPr>
              <w:t xml:space="preserve"> </w:t>
            </w:r>
          </w:p>
          <w:p w14:paraId="56B58F86" w14:textId="77777777" w:rsidR="0004645F" w:rsidRPr="00A12856" w:rsidRDefault="0004645F" w:rsidP="00295AB4">
            <w:pPr>
              <w:tabs>
                <w:tab w:val="left" w:pos="709"/>
              </w:tabs>
              <w:overflowPunct w:val="0"/>
              <w:autoSpaceDE w:val="0"/>
              <w:autoSpaceDN w:val="0"/>
              <w:adjustRightInd w:val="0"/>
              <w:jc w:val="both"/>
              <w:rPr>
                <w:b/>
                <w:lang w:val="lt-LT"/>
              </w:rPr>
            </w:pPr>
            <w:r w:rsidRPr="00A12856">
              <w:rPr>
                <w:lang w:val="lt-LT"/>
              </w:rPr>
              <w:t xml:space="preserve">Pastatas – gyvenamasis namas, unikalus Nr. 3494-0128-9014, paskirtis gyvenamoji (vieno buto pastatai), žymėjimas plane 1A1m, bendras plotas 77,38 kv. m, gyvenamasis plotas 49,85 kv. m, aukštų skaičius 1, sienos rąstai, statybos metai – 1940, pastatas – ūkinis pastatas, unikalus Nr. 3494-0128-9025, žymėjimas plane 2I1ž, pagalbinio ūkio paskirties, sienos lentos, užstatytas plotas 16 kv. m, aukštų skaičius 1, statybos metai – 1940, pastatas – ūkinis pastatas, unikalus Nr. 3494-0128-9036, žymėjimas plane 3I1m, pagalbinio ūkio paskirties, sienos rąstai, užstatytas plotas 23 kv. m, aukštų skaičius 1, statybos metai – 1940, pastatas – ūkinis pastatas, unikalus Nr. 3494-0128-9047, žymėjimas plane 4I1ž, pagalbinio ūkio paskirties, sienos lentos, užstatytas plotas 9 kv. m, aukštų skaičius 1, statybos metai – 1940, pastatas – ūkinis pastatas, unikalus Nr. 3494-0128-9058, žymėjimas plane 5I1ž, pagalbinio ūkio paskirties, sienos lentos, užstatytas plotas 12 kv. m,  aukštų skaičius 1, statybos metai – 1940, pastatas – ūkinis pastatas, unikalus Nr. 3494-0128-9069, žymėjimas plane 6I1m, pagalbinio ūkio paskirties, sienos rąstai, užstatytas plotas 21 kv. m, aukštų skaičius 1, statybos metai – 1940, pastatas – ūkinis pastatas, unikalus Nr. 3494-0128-9076, žymėjimas plane 7I1ž, pagalbinio ūkio paskirties, sienos lentos, užstatytas plotas 21 kv. m, aukštų skaičius 1, statybos metai – 1940; pastatas – ūkinis pastatas, unikalus Nr. 3494-0128-9080, žymėjimas plane 8I1m, pagalbinio ūkio paskirties, sienos rąstai, užstatytas plotas 38 kv. m, aukštų skaičius 1, statybos metai – 1940, pastatas – ūkinis pastatas, unikalus Nr. 3494-0128-9090, žymėjimas plane 9I1ž, pagalbinio ūkio paskirties, sienos lentos, užstatytas plotas 18 kv. m, aukštų skaičius 1, statybos metai – 1940, pastatas – pirtis, unikalus Nr. 3494-0128-9103, žymėjimas plane 10I1m, pagalbinio ūkio paskirties, sienos rąstai, užstatytas plotas 10 kv. m,  aukštų skaičius 1, statybos metai – 1940, kiti-inžineriniai statiniai – kiemo statiniai, aprašymas šulinys k1, k2, lauko tualetas, unikalus Nr. 3494-0128-9114, naudojimo paskirtis kiti inžineriniai statiniai, statybos metai 1940, žemės sklypas 0,8022 ha ploto, kadastrinis Nr. 3470/0001:1204, unikalus Nr. 4400-6578-9702. </w:t>
            </w:r>
          </w:p>
          <w:p w14:paraId="0E4FE006" w14:textId="77777777" w:rsidR="0004645F" w:rsidRPr="00A12856" w:rsidRDefault="0004645F" w:rsidP="00295AB4">
            <w:pPr>
              <w:tabs>
                <w:tab w:val="left" w:pos="709"/>
              </w:tabs>
              <w:overflowPunct w:val="0"/>
              <w:autoSpaceDE w:val="0"/>
              <w:autoSpaceDN w:val="0"/>
              <w:adjustRightInd w:val="0"/>
              <w:jc w:val="both"/>
              <w:rPr>
                <w:bCs/>
                <w:szCs w:val="20"/>
                <w:lang w:val="lt-LT"/>
              </w:rPr>
            </w:pPr>
            <w:r w:rsidRPr="00A12856">
              <w:rPr>
                <w:bCs/>
                <w:szCs w:val="20"/>
                <w:lang w:val="lt-LT"/>
              </w:rPr>
              <w:t>Žemės sklypo parengimo išlaidos – 182,00 (vienas šimtas aštuoniasdešimt du) eurai.</w:t>
            </w:r>
          </w:p>
          <w:p w14:paraId="2951FF94" w14:textId="77777777" w:rsidR="0004645F" w:rsidRPr="0082740A" w:rsidRDefault="0004645F" w:rsidP="00295AB4">
            <w:pPr>
              <w:jc w:val="both"/>
              <w:rPr>
                <w:bCs/>
                <w:lang w:val="lt-LT"/>
              </w:rPr>
            </w:pPr>
            <w:r w:rsidRPr="0082740A">
              <w:rPr>
                <w:bCs/>
                <w:lang w:val="lt-LT"/>
              </w:rPr>
              <w:t>Specialiosios žemės naudojimo sąlygos: Elektros tinklų apsaugos zonos (III skyrius, ketvirtasis skirsnis)</w:t>
            </w:r>
            <w:r>
              <w:rPr>
                <w:bCs/>
                <w:lang w:val="lt-LT"/>
              </w:rPr>
              <w:t>.</w:t>
            </w:r>
          </w:p>
          <w:p w14:paraId="49C6897C" w14:textId="77777777" w:rsidR="0004645F" w:rsidRDefault="0004645F" w:rsidP="00295AB4">
            <w:pPr>
              <w:jc w:val="both"/>
              <w:rPr>
                <w:lang w:val="lt-LT" w:eastAsia="en-GB"/>
              </w:rPr>
            </w:pPr>
            <w:r w:rsidRPr="00845B10">
              <w:rPr>
                <w:lang w:val="lt-LT" w:eastAsia="en-GB"/>
              </w:rPr>
              <w:lastRenderedPageBreak/>
              <w:t xml:space="preserve">Žemės sklypo pagrindinė naudojimo paskirtis – </w:t>
            </w:r>
            <w:r>
              <w:rPr>
                <w:lang w:val="lt-LT" w:eastAsia="en-GB"/>
              </w:rPr>
              <w:t>kita,</w:t>
            </w:r>
            <w:r w:rsidRPr="00845B10">
              <w:rPr>
                <w:lang w:val="lt-LT" w:eastAsia="en-GB"/>
              </w:rPr>
              <w:t xml:space="preserve"> naudojimo būdas – </w:t>
            </w:r>
            <w:r>
              <w:rPr>
                <w:lang w:val="lt-LT" w:eastAsia="en-GB"/>
              </w:rPr>
              <w:t>daugiabučių gyvenamųjų pastatų ir bendrabučių teritorijos</w:t>
            </w:r>
            <w:r w:rsidRPr="00845B10">
              <w:rPr>
                <w:lang w:val="lt-LT" w:eastAsia="en-GB"/>
              </w:rPr>
              <w:t xml:space="preserve">. </w:t>
            </w:r>
          </w:p>
          <w:p w14:paraId="60954724" w14:textId="77777777" w:rsidR="0004645F" w:rsidRPr="00845B10" w:rsidRDefault="0004645F" w:rsidP="00295AB4">
            <w:pPr>
              <w:jc w:val="both"/>
              <w:rPr>
                <w:lang w:val="lt-LT" w:eastAsia="en-GB"/>
              </w:rPr>
            </w:pPr>
            <w:r>
              <w:rPr>
                <w:lang w:val="lt-LT" w:eastAsia="en-GB"/>
              </w:rPr>
              <w:t>Pastato energetinio naudingumo sertifikatas Nr. GV-0212-05028.</w:t>
            </w:r>
          </w:p>
          <w:p w14:paraId="59D71BE6" w14:textId="77777777" w:rsidR="0004645F" w:rsidRPr="00845B10" w:rsidRDefault="0004645F" w:rsidP="00295AB4">
            <w:pPr>
              <w:jc w:val="both"/>
              <w:rPr>
                <w:rFonts w:eastAsia="Calibri"/>
                <w:lang w:val="lt-LT" w:eastAsia="en-US"/>
              </w:rPr>
            </w:pPr>
            <w:r w:rsidRPr="00845B10">
              <w:rPr>
                <w:shd w:val="clear" w:color="auto" w:fill="FFFFFF"/>
                <w:lang w:val="lt-LT"/>
              </w:rPr>
              <w:t>Nekilnojamasis turtas yra parduodamas esamos būklės. Anykščių savivaldybės administracija neįsipareigoja iškraustyti patalpose esančių daiktų.</w:t>
            </w:r>
          </w:p>
        </w:tc>
      </w:tr>
      <w:tr w:rsidR="0004645F" w:rsidRPr="00484B60" w14:paraId="6F8ADD1C" w14:textId="77777777" w:rsidTr="00295AB4">
        <w:tc>
          <w:tcPr>
            <w:tcW w:w="880" w:type="dxa"/>
          </w:tcPr>
          <w:p w14:paraId="01561B26" w14:textId="77777777" w:rsidR="0004645F" w:rsidRPr="00845B10" w:rsidRDefault="0004645F" w:rsidP="00295AB4">
            <w:pPr>
              <w:jc w:val="right"/>
              <w:rPr>
                <w:rFonts w:eastAsia="Calibri"/>
                <w:lang w:val="lt-LT" w:eastAsia="en-US"/>
              </w:rPr>
            </w:pPr>
            <w:r w:rsidRPr="00845B10">
              <w:rPr>
                <w:rFonts w:eastAsia="Calibri"/>
                <w:lang w:val="lt-LT" w:eastAsia="en-US"/>
              </w:rPr>
              <w:lastRenderedPageBreak/>
              <w:t xml:space="preserve">4. </w:t>
            </w:r>
          </w:p>
        </w:tc>
        <w:tc>
          <w:tcPr>
            <w:tcW w:w="8759" w:type="dxa"/>
            <w:gridSpan w:val="2"/>
          </w:tcPr>
          <w:p w14:paraId="5F5C35DA" w14:textId="77777777" w:rsidR="0004645F" w:rsidRPr="00845B10" w:rsidRDefault="0004645F" w:rsidP="00295AB4">
            <w:pPr>
              <w:rPr>
                <w:rFonts w:eastAsia="Calibri"/>
                <w:b/>
                <w:i/>
                <w:lang w:val="lt-LT" w:eastAsia="en-US"/>
              </w:rPr>
            </w:pPr>
            <w:r w:rsidRPr="00845B10">
              <w:rPr>
                <w:rFonts w:eastAsia="Calibri"/>
                <w:b/>
                <w:i/>
                <w:lang w:val="lt-LT" w:eastAsia="en-US"/>
              </w:rPr>
              <w:t xml:space="preserve">Parduodamo turto apžiūros laikas ir kita informacija </w:t>
            </w:r>
          </w:p>
        </w:tc>
      </w:tr>
      <w:tr w:rsidR="0004645F" w:rsidRPr="00484B60" w14:paraId="73EDC95E" w14:textId="77777777" w:rsidTr="00295AB4">
        <w:tc>
          <w:tcPr>
            <w:tcW w:w="880" w:type="dxa"/>
          </w:tcPr>
          <w:p w14:paraId="3D517C93" w14:textId="77777777" w:rsidR="0004645F" w:rsidRPr="00845B10" w:rsidRDefault="0004645F" w:rsidP="00295AB4">
            <w:pPr>
              <w:jc w:val="right"/>
              <w:rPr>
                <w:rFonts w:eastAsia="Calibri"/>
                <w:lang w:val="lt-LT" w:eastAsia="en-US"/>
              </w:rPr>
            </w:pPr>
          </w:p>
        </w:tc>
        <w:tc>
          <w:tcPr>
            <w:tcW w:w="8759" w:type="dxa"/>
            <w:gridSpan w:val="2"/>
          </w:tcPr>
          <w:p w14:paraId="7A24E18D" w14:textId="77777777" w:rsidR="0004645F" w:rsidRPr="00E631F9" w:rsidRDefault="0004645F" w:rsidP="00295AB4">
            <w:pPr>
              <w:jc w:val="both"/>
              <w:rPr>
                <w:rFonts w:eastAsia="Calibri"/>
                <w:lang w:val="lt-LT" w:eastAsia="en-US"/>
              </w:rPr>
            </w:pPr>
            <w:r w:rsidRPr="00E631F9">
              <w:rPr>
                <w:lang w:val="lt-LT" w:eastAsia="en-GB"/>
              </w:rPr>
              <w:t xml:space="preserve">Viešųjų pirkimų ir turto skyriaus vyriausioji specialistė Daina Bradauskienė (mob. tel. 0 665 22853), el. p. </w:t>
            </w:r>
            <w:hyperlink r:id="rId5" w:history="1">
              <w:r w:rsidRPr="00E631F9">
                <w:rPr>
                  <w:rStyle w:val="Hipersaitas"/>
                  <w:lang w:val="lt-LT" w:eastAsia="en-GB"/>
                </w:rPr>
                <w:t>daina.bradauskiene@anyksciai.lt</w:t>
              </w:r>
            </w:hyperlink>
            <w:r w:rsidRPr="00E631F9">
              <w:rPr>
                <w:lang w:val="lt-LT" w:eastAsia="en-GB"/>
              </w:rPr>
              <w:t xml:space="preserve">) iš anksto derina nekilnojamojo turto apžiūros laiką, teikia informaciją apie objektą, sutarčių projektus. </w:t>
            </w:r>
            <w:r w:rsidRPr="00E631F9">
              <w:rPr>
                <w:rFonts w:eastAsia="Calibri"/>
                <w:lang w:val="lt-LT" w:eastAsia="en-US"/>
              </w:rPr>
              <w:t xml:space="preserve">Turto apžiūros laikas: </w:t>
            </w:r>
            <w:r w:rsidRPr="00F9390B">
              <w:rPr>
                <w:rFonts w:eastAsia="Calibri"/>
                <w:lang w:val="lt-LT" w:eastAsia="en-US"/>
              </w:rPr>
              <w:t>202</w:t>
            </w:r>
            <w:r>
              <w:rPr>
                <w:rFonts w:eastAsia="Calibri"/>
                <w:lang w:val="lt-LT" w:eastAsia="en-US"/>
              </w:rPr>
              <w:t>6</w:t>
            </w:r>
            <w:r w:rsidRPr="00F9390B">
              <w:rPr>
                <w:rFonts w:eastAsia="Calibri"/>
                <w:lang w:val="lt-LT" w:eastAsia="en-US"/>
              </w:rPr>
              <w:t xml:space="preserve"> m. </w:t>
            </w:r>
            <w:r>
              <w:rPr>
                <w:rFonts w:eastAsia="Calibri"/>
                <w:lang w:val="lt-LT" w:eastAsia="en-US"/>
              </w:rPr>
              <w:t>rugsėjo 15-16</w:t>
            </w:r>
            <w:r w:rsidRPr="00F9390B">
              <w:rPr>
                <w:rFonts w:eastAsia="Calibri"/>
                <w:lang w:val="lt-LT" w:eastAsia="en-US"/>
              </w:rPr>
              <w:t xml:space="preserve"> d. nuo 8.00 val. iki 16.00 val</w:t>
            </w:r>
            <w:r>
              <w:rPr>
                <w:rFonts w:eastAsia="Calibri"/>
                <w:lang w:val="lt-LT" w:eastAsia="en-US"/>
              </w:rPr>
              <w:t>.</w:t>
            </w:r>
          </w:p>
        </w:tc>
      </w:tr>
      <w:tr w:rsidR="0004645F" w:rsidRPr="00845B10" w14:paraId="6477644C" w14:textId="77777777" w:rsidTr="00295AB4">
        <w:tc>
          <w:tcPr>
            <w:tcW w:w="880" w:type="dxa"/>
          </w:tcPr>
          <w:p w14:paraId="045311C4" w14:textId="77777777" w:rsidR="0004645F" w:rsidRPr="00845B10" w:rsidRDefault="0004645F" w:rsidP="00295AB4">
            <w:pPr>
              <w:jc w:val="right"/>
              <w:rPr>
                <w:rFonts w:eastAsia="Calibri"/>
                <w:lang w:val="lt-LT" w:eastAsia="en-US"/>
              </w:rPr>
            </w:pPr>
            <w:r w:rsidRPr="00845B10">
              <w:rPr>
                <w:rFonts w:eastAsia="Calibri"/>
                <w:lang w:val="lt-LT" w:eastAsia="en-US"/>
              </w:rPr>
              <w:t>5.</w:t>
            </w:r>
          </w:p>
        </w:tc>
        <w:tc>
          <w:tcPr>
            <w:tcW w:w="4677" w:type="dxa"/>
          </w:tcPr>
          <w:p w14:paraId="01DD2E00" w14:textId="77777777" w:rsidR="0004645F" w:rsidRPr="00845B10" w:rsidRDefault="0004645F" w:rsidP="00295AB4">
            <w:pPr>
              <w:rPr>
                <w:rFonts w:eastAsia="Calibri"/>
                <w:b/>
                <w:i/>
                <w:lang w:val="lt-LT" w:eastAsia="en-US"/>
              </w:rPr>
            </w:pPr>
            <w:r w:rsidRPr="00845B10">
              <w:rPr>
                <w:rFonts w:eastAsia="Calibri"/>
                <w:b/>
                <w:i/>
                <w:lang w:val="lt-LT" w:eastAsia="en-US"/>
              </w:rPr>
              <w:t>Pradinė bendra nekilnojamojo turto pardavimo kaina</w:t>
            </w:r>
          </w:p>
        </w:tc>
        <w:tc>
          <w:tcPr>
            <w:tcW w:w="4082" w:type="dxa"/>
            <w:vAlign w:val="center"/>
          </w:tcPr>
          <w:p w14:paraId="1D3A6668" w14:textId="77777777" w:rsidR="0004645F" w:rsidRPr="005C100F" w:rsidRDefault="0004645F" w:rsidP="00295AB4">
            <w:pPr>
              <w:jc w:val="right"/>
              <w:rPr>
                <w:rFonts w:eastAsia="Calibri"/>
                <w:lang w:val="lt-LT" w:eastAsia="en-US"/>
              </w:rPr>
            </w:pPr>
            <w:r>
              <w:rPr>
                <w:rFonts w:eastAsia="Calibri"/>
                <w:lang w:val="lt-LT" w:eastAsia="en-US"/>
              </w:rPr>
              <w:t>4 582</w:t>
            </w:r>
            <w:r w:rsidRPr="00E631F9">
              <w:rPr>
                <w:rFonts w:eastAsia="Calibri"/>
                <w:lang w:val="lt-LT" w:eastAsia="en-US"/>
              </w:rPr>
              <w:t xml:space="preserve"> E</w:t>
            </w:r>
            <w:r w:rsidRPr="005C100F">
              <w:rPr>
                <w:rFonts w:eastAsia="Calibri"/>
                <w:lang w:val="lt-LT" w:eastAsia="en-US"/>
              </w:rPr>
              <w:t>ur</w:t>
            </w:r>
          </w:p>
        </w:tc>
      </w:tr>
      <w:tr w:rsidR="0004645F" w:rsidRPr="00845B10" w14:paraId="58F4AA09" w14:textId="77777777" w:rsidTr="00295AB4">
        <w:tc>
          <w:tcPr>
            <w:tcW w:w="880" w:type="dxa"/>
          </w:tcPr>
          <w:p w14:paraId="534F9126" w14:textId="77777777" w:rsidR="0004645F" w:rsidRPr="00845B10" w:rsidRDefault="0004645F" w:rsidP="00295AB4">
            <w:pPr>
              <w:jc w:val="right"/>
              <w:rPr>
                <w:rFonts w:eastAsia="Calibri"/>
                <w:lang w:val="lt-LT" w:eastAsia="en-US"/>
              </w:rPr>
            </w:pPr>
            <w:r w:rsidRPr="00845B10">
              <w:rPr>
                <w:rFonts w:eastAsia="Calibri"/>
                <w:lang w:val="lt-LT" w:eastAsia="en-US"/>
              </w:rPr>
              <w:t>5.1.</w:t>
            </w:r>
          </w:p>
        </w:tc>
        <w:tc>
          <w:tcPr>
            <w:tcW w:w="4677" w:type="dxa"/>
          </w:tcPr>
          <w:p w14:paraId="2E803AF8" w14:textId="77777777" w:rsidR="0004645F" w:rsidRPr="00845B10" w:rsidRDefault="0004645F" w:rsidP="00295AB4">
            <w:pPr>
              <w:rPr>
                <w:rFonts w:eastAsia="Calibri"/>
                <w:lang w:val="lt-LT" w:eastAsia="en-US"/>
              </w:rPr>
            </w:pPr>
            <w:r w:rsidRPr="00845B10">
              <w:rPr>
                <w:rFonts w:eastAsia="Calibri"/>
                <w:lang w:val="lt-LT" w:eastAsia="en-US"/>
              </w:rPr>
              <w:t>turto pradinė pardavimo kaina</w:t>
            </w:r>
          </w:p>
        </w:tc>
        <w:tc>
          <w:tcPr>
            <w:tcW w:w="4082" w:type="dxa"/>
            <w:vAlign w:val="center"/>
          </w:tcPr>
          <w:p w14:paraId="0862FF9C" w14:textId="77777777" w:rsidR="0004645F" w:rsidRPr="00845B10" w:rsidRDefault="0004645F" w:rsidP="00295AB4">
            <w:pPr>
              <w:jc w:val="right"/>
              <w:rPr>
                <w:rFonts w:eastAsia="Calibri"/>
                <w:lang w:val="lt-LT" w:eastAsia="en-US"/>
              </w:rPr>
            </w:pPr>
            <w:r>
              <w:rPr>
                <w:rFonts w:eastAsia="Calibri"/>
                <w:lang w:val="lt-LT" w:eastAsia="en-US"/>
              </w:rPr>
              <w:t>2 000</w:t>
            </w:r>
            <w:r w:rsidRPr="00845B10">
              <w:rPr>
                <w:rFonts w:eastAsia="Calibri"/>
                <w:lang w:val="lt-LT" w:eastAsia="en-US"/>
              </w:rPr>
              <w:t xml:space="preserve"> Eur</w:t>
            </w:r>
          </w:p>
        </w:tc>
      </w:tr>
      <w:tr w:rsidR="0004645F" w:rsidRPr="00845B10" w14:paraId="359AE526" w14:textId="77777777" w:rsidTr="00295AB4">
        <w:tc>
          <w:tcPr>
            <w:tcW w:w="880" w:type="dxa"/>
          </w:tcPr>
          <w:p w14:paraId="3D2BF51C" w14:textId="77777777" w:rsidR="0004645F" w:rsidRPr="00845B10" w:rsidRDefault="0004645F" w:rsidP="00295AB4">
            <w:pPr>
              <w:jc w:val="right"/>
              <w:rPr>
                <w:rFonts w:eastAsia="Calibri"/>
                <w:lang w:val="lt-LT" w:eastAsia="en-US"/>
              </w:rPr>
            </w:pPr>
            <w:r w:rsidRPr="00845B10">
              <w:rPr>
                <w:rFonts w:eastAsia="Calibri"/>
                <w:lang w:val="lt-LT" w:eastAsia="en-US"/>
              </w:rPr>
              <w:t xml:space="preserve">5.2. </w:t>
            </w:r>
          </w:p>
        </w:tc>
        <w:tc>
          <w:tcPr>
            <w:tcW w:w="4677" w:type="dxa"/>
          </w:tcPr>
          <w:p w14:paraId="5A6704D8" w14:textId="77777777" w:rsidR="0004645F" w:rsidRPr="00845B10" w:rsidRDefault="0004645F" w:rsidP="00295AB4">
            <w:pPr>
              <w:rPr>
                <w:rFonts w:eastAsia="Calibri"/>
                <w:lang w:val="lt-LT" w:eastAsia="en-US"/>
              </w:rPr>
            </w:pPr>
            <w:r w:rsidRPr="00845B10">
              <w:rPr>
                <w:rFonts w:eastAsia="Calibri"/>
                <w:lang w:val="lt-LT" w:eastAsia="en-US"/>
              </w:rPr>
              <w:t>žemės sklypo pradinė pardavimo kaina</w:t>
            </w:r>
          </w:p>
        </w:tc>
        <w:tc>
          <w:tcPr>
            <w:tcW w:w="4082" w:type="dxa"/>
            <w:vAlign w:val="center"/>
          </w:tcPr>
          <w:p w14:paraId="3D31ABDC" w14:textId="77777777" w:rsidR="0004645F" w:rsidRPr="00845B10" w:rsidRDefault="0004645F" w:rsidP="00295AB4">
            <w:pPr>
              <w:jc w:val="right"/>
              <w:rPr>
                <w:rFonts w:eastAsia="Calibri"/>
                <w:lang w:val="lt-LT" w:eastAsia="en-US"/>
              </w:rPr>
            </w:pPr>
            <w:r w:rsidRPr="00845B10">
              <w:rPr>
                <w:rFonts w:eastAsia="Calibri"/>
                <w:lang w:val="lt-LT" w:eastAsia="en-US"/>
              </w:rPr>
              <w:t xml:space="preserve"> </w:t>
            </w:r>
            <w:r>
              <w:rPr>
                <w:rFonts w:eastAsia="Calibri"/>
                <w:lang w:val="lt-LT" w:eastAsia="en-US"/>
              </w:rPr>
              <w:t>2 400</w:t>
            </w:r>
            <w:r w:rsidRPr="00845B10">
              <w:rPr>
                <w:rFonts w:eastAsia="Calibri"/>
                <w:lang w:val="lt-LT" w:eastAsia="en-US"/>
              </w:rPr>
              <w:t xml:space="preserve"> Eur</w:t>
            </w:r>
          </w:p>
        </w:tc>
      </w:tr>
      <w:tr w:rsidR="0004645F" w:rsidRPr="00845B10" w14:paraId="792EECC6" w14:textId="77777777" w:rsidTr="00295AB4">
        <w:tc>
          <w:tcPr>
            <w:tcW w:w="880" w:type="dxa"/>
          </w:tcPr>
          <w:p w14:paraId="1255AE8F" w14:textId="77777777" w:rsidR="0004645F" w:rsidRPr="00845B10" w:rsidRDefault="0004645F" w:rsidP="00295AB4">
            <w:pPr>
              <w:jc w:val="right"/>
              <w:rPr>
                <w:rFonts w:eastAsia="Calibri"/>
                <w:lang w:val="lt-LT" w:eastAsia="en-US"/>
              </w:rPr>
            </w:pPr>
            <w:r w:rsidRPr="00845B10">
              <w:rPr>
                <w:rFonts w:eastAsia="Calibri"/>
                <w:lang w:val="lt-LT" w:eastAsia="en-US"/>
              </w:rPr>
              <w:t>5.3.</w:t>
            </w:r>
          </w:p>
        </w:tc>
        <w:tc>
          <w:tcPr>
            <w:tcW w:w="4677" w:type="dxa"/>
          </w:tcPr>
          <w:p w14:paraId="7C166FEC" w14:textId="77777777" w:rsidR="0004645F" w:rsidRPr="00845B10" w:rsidRDefault="0004645F" w:rsidP="00295AB4">
            <w:pPr>
              <w:rPr>
                <w:rFonts w:eastAsia="Calibri"/>
                <w:lang w:val="lt-LT" w:eastAsia="en-US"/>
              </w:rPr>
            </w:pPr>
            <w:r w:rsidRPr="00845B10">
              <w:rPr>
                <w:rFonts w:eastAsia="Calibri"/>
                <w:lang w:val="lt-LT" w:eastAsia="en-US"/>
              </w:rPr>
              <w:t>žemės sklypo parengimo išlaidos</w:t>
            </w:r>
          </w:p>
        </w:tc>
        <w:tc>
          <w:tcPr>
            <w:tcW w:w="4082" w:type="dxa"/>
            <w:vAlign w:val="center"/>
          </w:tcPr>
          <w:p w14:paraId="03D0B7FC" w14:textId="77777777" w:rsidR="0004645F" w:rsidRPr="00845B10" w:rsidRDefault="0004645F" w:rsidP="00295AB4">
            <w:pPr>
              <w:jc w:val="right"/>
              <w:rPr>
                <w:rFonts w:eastAsia="Calibri"/>
                <w:lang w:val="lt-LT" w:eastAsia="en-US"/>
              </w:rPr>
            </w:pPr>
            <w:r>
              <w:rPr>
                <w:rFonts w:eastAsia="Calibri"/>
                <w:lang w:val="lt-LT" w:eastAsia="en-US"/>
              </w:rPr>
              <w:t>182</w:t>
            </w:r>
            <w:r w:rsidRPr="00845B10">
              <w:rPr>
                <w:rFonts w:eastAsia="Calibri"/>
                <w:lang w:val="lt-LT" w:eastAsia="en-US"/>
              </w:rPr>
              <w:t xml:space="preserve"> Eur</w:t>
            </w:r>
          </w:p>
        </w:tc>
      </w:tr>
      <w:tr w:rsidR="0004645F" w:rsidRPr="00845B10" w14:paraId="76CD6BC3" w14:textId="77777777" w:rsidTr="00295AB4">
        <w:tc>
          <w:tcPr>
            <w:tcW w:w="880" w:type="dxa"/>
          </w:tcPr>
          <w:p w14:paraId="183E6AE8" w14:textId="77777777" w:rsidR="0004645F" w:rsidRPr="00845B10" w:rsidRDefault="0004645F" w:rsidP="00295AB4">
            <w:pPr>
              <w:jc w:val="right"/>
              <w:rPr>
                <w:rFonts w:eastAsia="Calibri"/>
                <w:lang w:val="lt-LT" w:eastAsia="en-US"/>
              </w:rPr>
            </w:pPr>
            <w:r w:rsidRPr="00845B10">
              <w:rPr>
                <w:rFonts w:eastAsia="Calibri"/>
                <w:lang w:val="lt-LT" w:eastAsia="en-US"/>
              </w:rPr>
              <w:t>6.</w:t>
            </w:r>
          </w:p>
        </w:tc>
        <w:tc>
          <w:tcPr>
            <w:tcW w:w="4677" w:type="dxa"/>
          </w:tcPr>
          <w:p w14:paraId="2D980D3D" w14:textId="77777777" w:rsidR="0004645F" w:rsidRPr="00845B10" w:rsidRDefault="0004645F" w:rsidP="00295AB4">
            <w:pPr>
              <w:rPr>
                <w:rFonts w:eastAsia="Calibri"/>
                <w:b/>
                <w:i/>
                <w:lang w:val="lt-LT" w:eastAsia="en-US"/>
              </w:rPr>
            </w:pPr>
            <w:r w:rsidRPr="00845B10">
              <w:rPr>
                <w:rFonts w:eastAsia="Calibri"/>
                <w:b/>
                <w:i/>
                <w:lang w:val="lt-LT" w:eastAsia="en-US"/>
              </w:rPr>
              <w:t>Kainos didinimo intervalas</w:t>
            </w:r>
          </w:p>
        </w:tc>
        <w:tc>
          <w:tcPr>
            <w:tcW w:w="4082" w:type="dxa"/>
          </w:tcPr>
          <w:p w14:paraId="3D40B786" w14:textId="77777777" w:rsidR="0004645F" w:rsidRPr="00845B10" w:rsidRDefault="0004645F" w:rsidP="00295AB4">
            <w:pPr>
              <w:jc w:val="right"/>
              <w:rPr>
                <w:rFonts w:eastAsia="Calibri"/>
                <w:lang w:val="lt-LT" w:eastAsia="en-US"/>
              </w:rPr>
            </w:pPr>
            <w:r w:rsidRPr="00845B10">
              <w:rPr>
                <w:rFonts w:eastAsia="Calibri"/>
                <w:lang w:val="lt-LT" w:eastAsia="en-US"/>
              </w:rPr>
              <w:t>50 Eur</w:t>
            </w:r>
          </w:p>
        </w:tc>
      </w:tr>
      <w:tr w:rsidR="0004645F" w:rsidRPr="00845B10" w14:paraId="3A309948" w14:textId="77777777" w:rsidTr="00295AB4">
        <w:tc>
          <w:tcPr>
            <w:tcW w:w="880" w:type="dxa"/>
          </w:tcPr>
          <w:p w14:paraId="41AC211C" w14:textId="77777777" w:rsidR="0004645F" w:rsidRPr="00845B10" w:rsidRDefault="0004645F" w:rsidP="00295AB4">
            <w:pPr>
              <w:jc w:val="right"/>
              <w:rPr>
                <w:rFonts w:eastAsia="Calibri"/>
                <w:lang w:val="lt-LT" w:eastAsia="en-US"/>
              </w:rPr>
            </w:pPr>
            <w:r w:rsidRPr="00845B10">
              <w:rPr>
                <w:rFonts w:eastAsia="Calibri"/>
                <w:lang w:val="lt-LT" w:eastAsia="en-US"/>
              </w:rPr>
              <w:t>7.</w:t>
            </w:r>
          </w:p>
        </w:tc>
        <w:tc>
          <w:tcPr>
            <w:tcW w:w="8759" w:type="dxa"/>
            <w:gridSpan w:val="2"/>
          </w:tcPr>
          <w:p w14:paraId="037F0006" w14:textId="77777777" w:rsidR="0004645F" w:rsidRPr="00845B10" w:rsidRDefault="0004645F" w:rsidP="00295AB4">
            <w:pPr>
              <w:rPr>
                <w:rFonts w:eastAsia="Calibri"/>
                <w:b/>
                <w:lang w:val="lt-LT" w:eastAsia="en-US"/>
              </w:rPr>
            </w:pPr>
            <w:r w:rsidRPr="00845B10">
              <w:rPr>
                <w:rFonts w:eastAsia="Calibri"/>
                <w:b/>
                <w:i/>
                <w:lang w:val="lt-LT" w:eastAsia="en-US"/>
              </w:rPr>
              <w:t>Aukciono dalyvio įmokos:</w:t>
            </w:r>
          </w:p>
        </w:tc>
      </w:tr>
      <w:tr w:rsidR="0004645F" w:rsidRPr="00845B10" w14:paraId="57B02402" w14:textId="77777777" w:rsidTr="00295AB4">
        <w:tc>
          <w:tcPr>
            <w:tcW w:w="880" w:type="dxa"/>
          </w:tcPr>
          <w:p w14:paraId="75753459" w14:textId="77777777" w:rsidR="0004645F" w:rsidRPr="00845B10" w:rsidRDefault="0004645F" w:rsidP="00295AB4">
            <w:pPr>
              <w:jc w:val="right"/>
              <w:rPr>
                <w:rFonts w:eastAsia="Calibri"/>
                <w:lang w:val="lt-LT" w:eastAsia="en-US"/>
              </w:rPr>
            </w:pPr>
            <w:r w:rsidRPr="00845B10">
              <w:rPr>
                <w:rFonts w:eastAsia="Calibri"/>
                <w:lang w:val="lt-LT" w:eastAsia="en-US"/>
              </w:rPr>
              <w:t>7.1.</w:t>
            </w:r>
          </w:p>
        </w:tc>
        <w:tc>
          <w:tcPr>
            <w:tcW w:w="4677" w:type="dxa"/>
          </w:tcPr>
          <w:p w14:paraId="2C662854" w14:textId="77777777" w:rsidR="0004645F" w:rsidRPr="00845B10" w:rsidRDefault="0004645F" w:rsidP="00295AB4">
            <w:pPr>
              <w:rPr>
                <w:rFonts w:eastAsia="Calibri"/>
                <w:lang w:val="lt-LT" w:eastAsia="en-US"/>
              </w:rPr>
            </w:pPr>
            <w:r w:rsidRPr="00845B10">
              <w:rPr>
                <w:rFonts w:eastAsia="Calibri"/>
                <w:lang w:val="lt-LT" w:eastAsia="en-US"/>
              </w:rPr>
              <w:t xml:space="preserve">Aukciono dalyvio registravimo mokestis </w:t>
            </w:r>
          </w:p>
        </w:tc>
        <w:tc>
          <w:tcPr>
            <w:tcW w:w="4082" w:type="dxa"/>
          </w:tcPr>
          <w:p w14:paraId="6625EADE" w14:textId="77777777" w:rsidR="0004645F" w:rsidRPr="00845B10" w:rsidRDefault="0004645F" w:rsidP="00295AB4">
            <w:pPr>
              <w:jc w:val="right"/>
              <w:rPr>
                <w:rFonts w:eastAsia="Calibri"/>
                <w:lang w:val="lt-LT" w:eastAsia="en-US"/>
              </w:rPr>
            </w:pPr>
            <w:r w:rsidRPr="00845B10">
              <w:rPr>
                <w:rFonts w:eastAsia="Calibri"/>
                <w:lang w:val="lt-LT" w:eastAsia="en-US"/>
              </w:rPr>
              <w:t xml:space="preserve"> 60 Eur</w:t>
            </w:r>
          </w:p>
        </w:tc>
      </w:tr>
      <w:tr w:rsidR="0004645F" w:rsidRPr="00845B10" w14:paraId="51D8AA17" w14:textId="77777777" w:rsidTr="00295AB4">
        <w:tc>
          <w:tcPr>
            <w:tcW w:w="880" w:type="dxa"/>
          </w:tcPr>
          <w:p w14:paraId="1B624702" w14:textId="77777777" w:rsidR="0004645F" w:rsidRPr="00845B10" w:rsidRDefault="0004645F" w:rsidP="00295AB4">
            <w:pPr>
              <w:jc w:val="right"/>
              <w:rPr>
                <w:rFonts w:eastAsia="Calibri"/>
                <w:lang w:val="lt-LT" w:eastAsia="en-US"/>
              </w:rPr>
            </w:pPr>
            <w:r w:rsidRPr="00845B10">
              <w:rPr>
                <w:rFonts w:eastAsia="Calibri"/>
                <w:lang w:val="lt-LT" w:eastAsia="en-US"/>
              </w:rPr>
              <w:t>7.2.</w:t>
            </w:r>
          </w:p>
        </w:tc>
        <w:tc>
          <w:tcPr>
            <w:tcW w:w="4677" w:type="dxa"/>
          </w:tcPr>
          <w:p w14:paraId="244AC8E2" w14:textId="77777777" w:rsidR="0004645F" w:rsidRPr="00845B10" w:rsidRDefault="0004645F" w:rsidP="00295AB4">
            <w:pPr>
              <w:rPr>
                <w:rFonts w:eastAsia="Calibri"/>
                <w:lang w:val="lt-LT" w:eastAsia="en-US"/>
              </w:rPr>
            </w:pPr>
            <w:r w:rsidRPr="00845B10">
              <w:rPr>
                <w:rFonts w:eastAsia="Calibri"/>
                <w:lang w:val="lt-LT" w:eastAsia="en-US"/>
              </w:rPr>
              <w:t>Aukciono dalyvio garantinio įnašo dydis</w:t>
            </w:r>
          </w:p>
        </w:tc>
        <w:tc>
          <w:tcPr>
            <w:tcW w:w="4082" w:type="dxa"/>
          </w:tcPr>
          <w:p w14:paraId="64093F92" w14:textId="77777777" w:rsidR="0004645F" w:rsidRPr="00845B10" w:rsidRDefault="0004645F" w:rsidP="00295AB4">
            <w:pPr>
              <w:jc w:val="right"/>
              <w:rPr>
                <w:rFonts w:eastAsia="Calibri"/>
                <w:lang w:val="lt-LT" w:eastAsia="en-US"/>
              </w:rPr>
            </w:pPr>
            <w:r>
              <w:rPr>
                <w:rFonts w:eastAsia="Calibri"/>
                <w:lang w:val="lt-LT" w:eastAsia="en-US"/>
              </w:rPr>
              <w:t xml:space="preserve">458 </w:t>
            </w:r>
            <w:r w:rsidRPr="00845B10">
              <w:rPr>
                <w:rFonts w:eastAsia="Calibri"/>
                <w:lang w:val="lt-LT" w:eastAsia="en-US"/>
              </w:rPr>
              <w:t>Eur</w:t>
            </w:r>
          </w:p>
        </w:tc>
      </w:tr>
      <w:tr w:rsidR="0004645F" w:rsidRPr="00484B60" w14:paraId="70CA2A0B" w14:textId="77777777" w:rsidTr="00295AB4">
        <w:trPr>
          <w:trHeight w:val="564"/>
        </w:trPr>
        <w:tc>
          <w:tcPr>
            <w:tcW w:w="880" w:type="dxa"/>
            <w:vMerge w:val="restart"/>
          </w:tcPr>
          <w:p w14:paraId="00021D56" w14:textId="77777777" w:rsidR="0004645F" w:rsidRPr="00845B10" w:rsidRDefault="0004645F" w:rsidP="00295AB4">
            <w:pPr>
              <w:jc w:val="right"/>
              <w:rPr>
                <w:rFonts w:eastAsia="Calibri"/>
                <w:lang w:val="lt-LT" w:eastAsia="en-US"/>
              </w:rPr>
            </w:pPr>
            <w:r w:rsidRPr="00845B10">
              <w:rPr>
                <w:rFonts w:eastAsia="Calibri"/>
                <w:lang w:val="lt-LT" w:eastAsia="en-US"/>
              </w:rPr>
              <w:t>8.</w:t>
            </w:r>
          </w:p>
        </w:tc>
        <w:tc>
          <w:tcPr>
            <w:tcW w:w="8759" w:type="dxa"/>
            <w:gridSpan w:val="2"/>
          </w:tcPr>
          <w:p w14:paraId="6C2C0BB6" w14:textId="77777777" w:rsidR="0004645F" w:rsidRPr="00845B10" w:rsidRDefault="0004645F" w:rsidP="00295AB4">
            <w:pPr>
              <w:rPr>
                <w:rFonts w:eastAsia="Calibri"/>
                <w:b/>
                <w:i/>
                <w:lang w:val="lt-LT" w:eastAsia="en-US"/>
              </w:rPr>
            </w:pPr>
            <w:r w:rsidRPr="00845B10">
              <w:rPr>
                <w:rFonts w:eastAsia="Calibri"/>
                <w:b/>
                <w:i/>
                <w:lang w:val="lt-LT" w:eastAsia="en-US"/>
              </w:rPr>
              <w:t xml:space="preserve">Banko sąskaitos, į kurią turi būti sumokamos aukciono 7 punkte nurodytos įmokos bei atsiskaitoma už perkamą turtą, duomenys </w:t>
            </w:r>
          </w:p>
        </w:tc>
      </w:tr>
      <w:tr w:rsidR="0004645F" w:rsidRPr="00845B10" w14:paraId="0B42020B" w14:textId="77777777" w:rsidTr="00295AB4">
        <w:tc>
          <w:tcPr>
            <w:tcW w:w="880" w:type="dxa"/>
            <w:vMerge/>
          </w:tcPr>
          <w:p w14:paraId="16BBE966" w14:textId="77777777" w:rsidR="0004645F" w:rsidRPr="00845B10" w:rsidRDefault="0004645F" w:rsidP="00295AB4">
            <w:pPr>
              <w:jc w:val="right"/>
              <w:rPr>
                <w:rFonts w:eastAsia="Calibri"/>
                <w:lang w:val="lt-LT" w:eastAsia="en-US"/>
              </w:rPr>
            </w:pPr>
          </w:p>
        </w:tc>
        <w:tc>
          <w:tcPr>
            <w:tcW w:w="8759" w:type="dxa"/>
            <w:gridSpan w:val="2"/>
          </w:tcPr>
          <w:p w14:paraId="41F5BC35" w14:textId="77777777" w:rsidR="0004645F" w:rsidRPr="00845B10" w:rsidRDefault="0004645F" w:rsidP="00295AB4">
            <w:pPr>
              <w:autoSpaceDE w:val="0"/>
              <w:autoSpaceDN w:val="0"/>
              <w:adjustRightInd w:val="0"/>
              <w:jc w:val="both"/>
              <w:rPr>
                <w:rFonts w:eastAsia="Calibri"/>
                <w:lang w:val="lt-LT" w:eastAsia="en-US"/>
              </w:rPr>
            </w:pPr>
            <w:r w:rsidRPr="00845B10">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845B10">
              <w:rPr>
                <w:lang w:val="lt-LT"/>
              </w:rPr>
              <w:t xml:space="preserve">LT167182100000130648, </w:t>
            </w:r>
            <w:proofErr w:type="spellStart"/>
            <w:r w:rsidRPr="00845B10">
              <w:rPr>
                <w:lang w:val="lt-LT" w:eastAsia="en-GB"/>
              </w:rPr>
              <w:t>A</w:t>
            </w:r>
            <w:r>
              <w:rPr>
                <w:lang w:val="lt-LT" w:eastAsia="en-GB"/>
              </w:rPr>
              <w:t>rtea</w:t>
            </w:r>
            <w:proofErr w:type="spellEnd"/>
            <w:r w:rsidRPr="00845B10">
              <w:rPr>
                <w:lang w:val="lt-LT" w:eastAsia="en-GB"/>
              </w:rPr>
              <w:t xml:space="preserve"> bankas, gavėjas </w:t>
            </w:r>
            <w:r w:rsidRPr="00845B10">
              <w:rPr>
                <w:rFonts w:eastAsia="Calibri"/>
                <w:lang w:val="lt-LT" w:eastAsia="en-US"/>
              </w:rPr>
              <w:t>Anykščių rajono savivaldybės administracija</w:t>
            </w:r>
            <w:r w:rsidRPr="00845B10">
              <w:rPr>
                <w:lang w:val="lt-LT" w:eastAsia="en-GB"/>
              </w:rPr>
              <w:t>.</w:t>
            </w:r>
          </w:p>
        </w:tc>
      </w:tr>
      <w:tr w:rsidR="0004645F" w:rsidRPr="00484B60" w14:paraId="51076A9A" w14:textId="77777777" w:rsidTr="00295AB4">
        <w:tc>
          <w:tcPr>
            <w:tcW w:w="880" w:type="dxa"/>
          </w:tcPr>
          <w:p w14:paraId="7E5509BA" w14:textId="77777777" w:rsidR="0004645F" w:rsidRPr="00845B10" w:rsidRDefault="0004645F" w:rsidP="00295AB4">
            <w:pPr>
              <w:jc w:val="right"/>
              <w:rPr>
                <w:rFonts w:eastAsia="Calibri"/>
                <w:lang w:val="lt-LT" w:eastAsia="en-US"/>
              </w:rPr>
            </w:pPr>
            <w:r w:rsidRPr="00F3153A">
              <w:rPr>
                <w:rFonts w:eastAsia="Calibri"/>
                <w:lang w:val="lt-LT" w:eastAsia="en-US"/>
              </w:rPr>
              <w:t>9.</w:t>
            </w:r>
          </w:p>
        </w:tc>
        <w:tc>
          <w:tcPr>
            <w:tcW w:w="8759" w:type="dxa"/>
            <w:gridSpan w:val="2"/>
          </w:tcPr>
          <w:p w14:paraId="1F632B72" w14:textId="77777777" w:rsidR="0004645F" w:rsidRPr="009C66F2" w:rsidRDefault="0004645F" w:rsidP="00295AB4">
            <w:pPr>
              <w:rPr>
                <w:rFonts w:eastAsia="Calibri"/>
                <w:b/>
                <w:i/>
                <w:lang w:val="lt-LT" w:eastAsia="en-US"/>
              </w:rPr>
            </w:pPr>
            <w:r w:rsidRPr="009C66F2">
              <w:rPr>
                <w:rFonts w:eastAsia="Calibri"/>
                <w:b/>
                <w:i/>
                <w:lang w:val="lt-LT" w:eastAsia="en-US"/>
              </w:rPr>
              <w:t>Aukciono dalyvių registracijos pradžia – 202</w:t>
            </w:r>
            <w:r>
              <w:rPr>
                <w:rFonts w:eastAsia="Calibri"/>
                <w:b/>
                <w:i/>
                <w:lang w:val="lt-LT" w:eastAsia="en-US"/>
              </w:rPr>
              <w:t>6</w:t>
            </w:r>
            <w:r w:rsidRPr="009C66F2">
              <w:rPr>
                <w:rFonts w:eastAsia="Calibri"/>
                <w:b/>
                <w:i/>
                <w:lang w:val="lt-LT" w:eastAsia="en-US"/>
              </w:rPr>
              <w:t>-0</w:t>
            </w:r>
            <w:r>
              <w:rPr>
                <w:rFonts w:eastAsia="Calibri"/>
                <w:b/>
                <w:i/>
                <w:lang w:val="lt-LT" w:eastAsia="en-US"/>
              </w:rPr>
              <w:t>9-28</w:t>
            </w:r>
            <w:r w:rsidRPr="009C66F2">
              <w:rPr>
                <w:rFonts w:eastAsia="Calibri"/>
                <w:b/>
                <w:i/>
                <w:lang w:val="lt-LT" w:eastAsia="en-US"/>
              </w:rPr>
              <w:t xml:space="preserve">, 00.00 val. </w:t>
            </w:r>
          </w:p>
          <w:p w14:paraId="3A866618" w14:textId="77777777" w:rsidR="0004645F" w:rsidRPr="00E631F9" w:rsidRDefault="0004645F" w:rsidP="00295AB4">
            <w:pPr>
              <w:rPr>
                <w:rFonts w:eastAsia="Calibri"/>
                <w:b/>
                <w:i/>
                <w:color w:val="FF0000"/>
                <w:lang w:val="lt-LT" w:eastAsia="en-US"/>
              </w:rPr>
            </w:pPr>
            <w:r w:rsidRPr="009C66F2">
              <w:rPr>
                <w:rFonts w:eastAsia="Calibri"/>
                <w:b/>
                <w:i/>
                <w:lang w:val="lt-LT" w:eastAsia="en-US"/>
              </w:rPr>
              <w:t>Aukciono dalyvių registracijos pabaiga – 202</w:t>
            </w:r>
            <w:r>
              <w:rPr>
                <w:rFonts w:eastAsia="Calibri"/>
                <w:b/>
                <w:i/>
                <w:lang w:val="lt-LT" w:eastAsia="en-US"/>
              </w:rPr>
              <w:t>6</w:t>
            </w:r>
            <w:r w:rsidRPr="009C66F2">
              <w:rPr>
                <w:rFonts w:eastAsia="Calibri"/>
                <w:b/>
                <w:i/>
                <w:lang w:val="lt-LT" w:eastAsia="en-US"/>
              </w:rPr>
              <w:t>-0</w:t>
            </w:r>
            <w:r>
              <w:rPr>
                <w:rFonts w:eastAsia="Calibri"/>
                <w:b/>
                <w:i/>
                <w:lang w:val="lt-LT" w:eastAsia="en-US"/>
              </w:rPr>
              <w:t>9-30</w:t>
            </w:r>
            <w:r w:rsidRPr="009C66F2">
              <w:rPr>
                <w:rFonts w:eastAsia="Calibri"/>
                <w:b/>
                <w:i/>
                <w:lang w:val="lt-LT" w:eastAsia="en-US"/>
              </w:rPr>
              <w:t>, 23.59 val.</w:t>
            </w:r>
          </w:p>
        </w:tc>
      </w:tr>
      <w:tr w:rsidR="0004645F" w:rsidRPr="00484B60" w14:paraId="2B47AAFC" w14:textId="77777777" w:rsidTr="00295AB4">
        <w:trPr>
          <w:trHeight w:val="561"/>
        </w:trPr>
        <w:tc>
          <w:tcPr>
            <w:tcW w:w="880" w:type="dxa"/>
          </w:tcPr>
          <w:p w14:paraId="24918584" w14:textId="77777777" w:rsidR="0004645F" w:rsidRPr="00845B10" w:rsidRDefault="0004645F" w:rsidP="00295AB4">
            <w:pPr>
              <w:jc w:val="right"/>
              <w:rPr>
                <w:rFonts w:eastAsia="Calibri"/>
                <w:lang w:val="lt-LT" w:eastAsia="en-US"/>
              </w:rPr>
            </w:pPr>
            <w:r w:rsidRPr="00F3153A">
              <w:rPr>
                <w:rFonts w:eastAsia="Calibri"/>
                <w:lang w:val="lt-LT" w:eastAsia="en-US"/>
              </w:rPr>
              <w:t>10.</w:t>
            </w:r>
          </w:p>
        </w:tc>
        <w:tc>
          <w:tcPr>
            <w:tcW w:w="8759" w:type="dxa"/>
            <w:gridSpan w:val="2"/>
          </w:tcPr>
          <w:p w14:paraId="7DBBDE2F" w14:textId="77777777" w:rsidR="0004645F" w:rsidRPr="00E631F9" w:rsidRDefault="0004645F" w:rsidP="00295AB4">
            <w:pPr>
              <w:rPr>
                <w:rFonts w:eastAsia="Calibri"/>
                <w:b/>
                <w:i/>
                <w:color w:val="FF0000"/>
                <w:lang w:val="lt-LT" w:eastAsia="en-US"/>
              </w:rPr>
            </w:pPr>
            <w:r w:rsidRPr="009C66F2">
              <w:rPr>
                <w:rFonts w:eastAsia="Calibri"/>
                <w:b/>
                <w:i/>
                <w:lang w:val="lt-LT" w:eastAsia="en-US"/>
              </w:rPr>
              <w:t>Aukciono data ir laikas – nuo 202</w:t>
            </w:r>
            <w:r>
              <w:rPr>
                <w:rFonts w:eastAsia="Calibri"/>
                <w:b/>
                <w:i/>
                <w:lang w:val="lt-LT" w:eastAsia="en-US"/>
              </w:rPr>
              <w:t>6</w:t>
            </w:r>
            <w:r w:rsidRPr="009C66F2">
              <w:rPr>
                <w:rFonts w:eastAsia="Calibri"/>
                <w:b/>
                <w:i/>
                <w:lang w:val="lt-LT" w:eastAsia="en-US"/>
              </w:rPr>
              <w:t>-</w:t>
            </w:r>
            <w:r>
              <w:rPr>
                <w:rFonts w:eastAsia="Calibri"/>
                <w:b/>
                <w:i/>
                <w:lang w:val="lt-LT" w:eastAsia="en-US"/>
              </w:rPr>
              <w:t>10</w:t>
            </w:r>
            <w:r w:rsidRPr="009C66F2">
              <w:rPr>
                <w:rFonts w:eastAsia="Calibri"/>
                <w:b/>
                <w:i/>
                <w:lang w:val="lt-LT" w:eastAsia="en-US"/>
              </w:rPr>
              <w:t>-</w:t>
            </w:r>
            <w:r>
              <w:rPr>
                <w:rFonts w:eastAsia="Calibri"/>
                <w:b/>
                <w:i/>
                <w:lang w:val="lt-LT" w:eastAsia="en-US"/>
              </w:rPr>
              <w:t>05</w:t>
            </w:r>
            <w:r w:rsidRPr="009C66F2">
              <w:rPr>
                <w:rFonts w:eastAsia="Calibri"/>
                <w:b/>
                <w:i/>
                <w:lang w:val="lt-LT" w:eastAsia="en-US"/>
              </w:rPr>
              <w:t>, 09.00 val. iki 202</w:t>
            </w:r>
            <w:r>
              <w:rPr>
                <w:rFonts w:eastAsia="Calibri"/>
                <w:b/>
                <w:i/>
                <w:lang w:val="lt-LT" w:eastAsia="en-US"/>
              </w:rPr>
              <w:t>6</w:t>
            </w:r>
            <w:r w:rsidRPr="009C66F2">
              <w:rPr>
                <w:rFonts w:eastAsia="Calibri"/>
                <w:b/>
                <w:i/>
                <w:lang w:val="lt-LT" w:eastAsia="en-US"/>
              </w:rPr>
              <w:t>-</w:t>
            </w:r>
            <w:r>
              <w:rPr>
                <w:rFonts w:eastAsia="Calibri"/>
                <w:b/>
                <w:i/>
                <w:lang w:val="lt-LT" w:eastAsia="en-US"/>
              </w:rPr>
              <w:t>10</w:t>
            </w:r>
            <w:r w:rsidRPr="009C66F2">
              <w:rPr>
                <w:rFonts w:eastAsia="Calibri"/>
                <w:b/>
                <w:i/>
                <w:lang w:val="lt-LT" w:eastAsia="en-US"/>
              </w:rPr>
              <w:t>-</w:t>
            </w:r>
            <w:r>
              <w:rPr>
                <w:rFonts w:eastAsia="Calibri"/>
                <w:b/>
                <w:i/>
                <w:lang w:val="lt-LT" w:eastAsia="en-US"/>
              </w:rPr>
              <w:t>06</w:t>
            </w:r>
            <w:r w:rsidRPr="009C66F2">
              <w:rPr>
                <w:rFonts w:eastAsia="Calibri"/>
                <w:b/>
                <w:i/>
                <w:lang w:val="lt-LT" w:eastAsia="en-US"/>
              </w:rPr>
              <w:t>, 13.59 val.</w:t>
            </w:r>
          </w:p>
        </w:tc>
      </w:tr>
      <w:tr w:rsidR="0004645F" w:rsidRPr="00845B10" w14:paraId="7BD442FE" w14:textId="77777777" w:rsidTr="00295AB4">
        <w:tc>
          <w:tcPr>
            <w:tcW w:w="880" w:type="dxa"/>
            <w:vMerge w:val="restart"/>
          </w:tcPr>
          <w:p w14:paraId="77774D66" w14:textId="77777777" w:rsidR="0004645F" w:rsidRPr="00845B10" w:rsidRDefault="0004645F" w:rsidP="00295AB4">
            <w:pPr>
              <w:jc w:val="right"/>
              <w:rPr>
                <w:rFonts w:eastAsia="Calibri"/>
                <w:lang w:val="lt-LT" w:eastAsia="en-US"/>
              </w:rPr>
            </w:pPr>
            <w:r w:rsidRPr="00845B10">
              <w:rPr>
                <w:rFonts w:eastAsia="Calibri"/>
                <w:lang w:val="lt-LT" w:eastAsia="en-US"/>
              </w:rPr>
              <w:t>11.</w:t>
            </w:r>
          </w:p>
        </w:tc>
        <w:tc>
          <w:tcPr>
            <w:tcW w:w="8759" w:type="dxa"/>
            <w:gridSpan w:val="2"/>
          </w:tcPr>
          <w:p w14:paraId="36E149AD" w14:textId="77777777" w:rsidR="0004645F" w:rsidRPr="00845B10" w:rsidRDefault="0004645F" w:rsidP="00295AB4">
            <w:pPr>
              <w:rPr>
                <w:rFonts w:eastAsia="Calibri"/>
                <w:b/>
                <w:lang w:val="lt-LT" w:eastAsia="en-US"/>
              </w:rPr>
            </w:pPr>
            <w:r w:rsidRPr="00845B10">
              <w:rPr>
                <w:rFonts w:eastAsia="Calibri"/>
                <w:b/>
                <w:i/>
                <w:lang w:val="lt-LT" w:eastAsia="en-US"/>
              </w:rPr>
              <w:t>Dokumentų dalyvauti aukcione pateikimas</w:t>
            </w:r>
          </w:p>
        </w:tc>
      </w:tr>
      <w:tr w:rsidR="0004645F" w:rsidRPr="00484B60" w14:paraId="3FF59E42" w14:textId="77777777" w:rsidTr="00295AB4">
        <w:trPr>
          <w:trHeight w:val="371"/>
        </w:trPr>
        <w:tc>
          <w:tcPr>
            <w:tcW w:w="880" w:type="dxa"/>
            <w:vMerge/>
          </w:tcPr>
          <w:p w14:paraId="191AFF9D" w14:textId="77777777" w:rsidR="0004645F" w:rsidRPr="00845B10" w:rsidRDefault="0004645F" w:rsidP="00295AB4">
            <w:pPr>
              <w:jc w:val="right"/>
              <w:rPr>
                <w:rFonts w:eastAsia="Calibri"/>
                <w:lang w:val="lt-LT" w:eastAsia="en-US"/>
              </w:rPr>
            </w:pPr>
          </w:p>
        </w:tc>
        <w:tc>
          <w:tcPr>
            <w:tcW w:w="8759" w:type="dxa"/>
            <w:gridSpan w:val="2"/>
          </w:tcPr>
          <w:p w14:paraId="3BCCEEE5" w14:textId="77777777" w:rsidR="0004645F" w:rsidRPr="00845B10" w:rsidRDefault="0004645F" w:rsidP="00295AB4">
            <w:pPr>
              <w:jc w:val="both"/>
              <w:rPr>
                <w:rFonts w:eastAsia="Calibri"/>
                <w:b/>
                <w:lang w:val="lt-LT" w:eastAsia="en-US"/>
              </w:rPr>
            </w:pPr>
            <w:r w:rsidRPr="00845B10">
              <w:rPr>
                <w:rFonts w:eastAsia="Calibri"/>
                <w:b/>
                <w:lang w:val="lt-LT" w:eastAsia="en-US"/>
              </w:rPr>
              <w:t xml:space="preserve">Aukcione ketinantys dalyvauti asmenys 9 punkte nurodytu laiku registruodamiesi aukciono dalyviais </w:t>
            </w:r>
            <w:hyperlink r:id="rId6" w:history="1">
              <w:r w:rsidRPr="00845B10">
                <w:rPr>
                  <w:rFonts w:eastAsia="Calibri"/>
                  <w:b/>
                  <w:u w:val="single"/>
                  <w:lang w:val="lt-LT" w:eastAsia="en-US"/>
                </w:rPr>
                <w:t>www.evarzytynes.lt</w:t>
              </w:r>
            </w:hyperlink>
            <w:r w:rsidRPr="00845B10">
              <w:rPr>
                <w:rFonts w:eastAsia="Calibri"/>
                <w:b/>
                <w:lang w:val="lt-LT" w:eastAsia="en-US"/>
              </w:rPr>
              <w:t xml:space="preserve"> pateikia 12 punkte nurodytų dokumentų skaitmenines kopijas. </w:t>
            </w:r>
            <w:r w:rsidRPr="00845B10">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04645F" w:rsidRPr="00845B10" w14:paraId="1B580942" w14:textId="77777777" w:rsidTr="00295AB4">
        <w:tc>
          <w:tcPr>
            <w:tcW w:w="880" w:type="dxa"/>
          </w:tcPr>
          <w:p w14:paraId="4CC5265D" w14:textId="77777777" w:rsidR="0004645F" w:rsidRPr="00845B10" w:rsidRDefault="0004645F" w:rsidP="00295AB4">
            <w:pPr>
              <w:jc w:val="right"/>
              <w:rPr>
                <w:rFonts w:eastAsia="Calibri"/>
                <w:lang w:val="lt-LT" w:eastAsia="en-US"/>
              </w:rPr>
            </w:pPr>
            <w:r w:rsidRPr="00845B10">
              <w:rPr>
                <w:rFonts w:eastAsia="Calibri"/>
                <w:lang w:val="lt-LT" w:eastAsia="en-US"/>
              </w:rPr>
              <w:t xml:space="preserve">12. </w:t>
            </w:r>
          </w:p>
        </w:tc>
        <w:tc>
          <w:tcPr>
            <w:tcW w:w="8759" w:type="dxa"/>
            <w:gridSpan w:val="2"/>
          </w:tcPr>
          <w:p w14:paraId="425D9633" w14:textId="77777777" w:rsidR="0004645F" w:rsidRPr="00845B10" w:rsidRDefault="0004645F" w:rsidP="00295AB4">
            <w:pPr>
              <w:rPr>
                <w:rFonts w:eastAsia="Calibri"/>
                <w:b/>
                <w:i/>
                <w:lang w:val="lt-LT" w:eastAsia="en-US"/>
              </w:rPr>
            </w:pPr>
            <w:r w:rsidRPr="00845B10">
              <w:rPr>
                <w:rFonts w:eastAsia="Calibri"/>
                <w:b/>
                <w:i/>
                <w:lang w:val="lt-LT" w:eastAsia="en-US"/>
              </w:rPr>
              <w:t xml:space="preserve">Pateikiami dokumentai </w:t>
            </w:r>
          </w:p>
        </w:tc>
      </w:tr>
      <w:tr w:rsidR="0004645F" w:rsidRPr="00845B10" w14:paraId="3CCE7C50" w14:textId="77777777" w:rsidTr="00295AB4">
        <w:tc>
          <w:tcPr>
            <w:tcW w:w="880" w:type="dxa"/>
          </w:tcPr>
          <w:p w14:paraId="1B67DD94" w14:textId="77777777" w:rsidR="0004645F" w:rsidRPr="00845B10" w:rsidRDefault="0004645F" w:rsidP="00295AB4">
            <w:pPr>
              <w:jc w:val="right"/>
              <w:rPr>
                <w:rFonts w:eastAsia="Calibri"/>
                <w:lang w:val="lt-LT" w:eastAsia="en-US"/>
              </w:rPr>
            </w:pPr>
          </w:p>
        </w:tc>
        <w:tc>
          <w:tcPr>
            <w:tcW w:w="8759" w:type="dxa"/>
            <w:gridSpan w:val="2"/>
          </w:tcPr>
          <w:p w14:paraId="7AAC3DDF" w14:textId="77777777" w:rsidR="0004645F" w:rsidRPr="00845B10" w:rsidRDefault="0004645F" w:rsidP="00295AB4">
            <w:pPr>
              <w:jc w:val="both"/>
              <w:rPr>
                <w:rFonts w:eastAsia="Calibri"/>
                <w:lang w:val="lt-LT" w:eastAsia="en-US"/>
              </w:rPr>
            </w:pPr>
            <w:r w:rsidRPr="00845B10">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04645F" w:rsidRPr="00484B60" w14:paraId="0B3E27FF" w14:textId="77777777" w:rsidTr="00295AB4">
        <w:trPr>
          <w:trHeight w:val="624"/>
        </w:trPr>
        <w:tc>
          <w:tcPr>
            <w:tcW w:w="880" w:type="dxa"/>
          </w:tcPr>
          <w:p w14:paraId="5883DCE8" w14:textId="77777777" w:rsidR="0004645F" w:rsidRPr="00845B10" w:rsidRDefault="0004645F" w:rsidP="00295AB4">
            <w:pPr>
              <w:jc w:val="right"/>
              <w:rPr>
                <w:rFonts w:eastAsia="Calibri"/>
                <w:lang w:val="lt-LT" w:eastAsia="en-US"/>
              </w:rPr>
            </w:pPr>
            <w:r w:rsidRPr="00845B10">
              <w:rPr>
                <w:rFonts w:eastAsia="Calibri"/>
                <w:lang w:val="lt-LT" w:eastAsia="en-US"/>
              </w:rPr>
              <w:t>12.1.</w:t>
            </w:r>
          </w:p>
        </w:tc>
        <w:tc>
          <w:tcPr>
            <w:tcW w:w="8759" w:type="dxa"/>
            <w:gridSpan w:val="2"/>
          </w:tcPr>
          <w:p w14:paraId="55BE93EF" w14:textId="77777777" w:rsidR="0004645F" w:rsidRPr="00845B10" w:rsidRDefault="0004645F" w:rsidP="00295AB4">
            <w:pPr>
              <w:jc w:val="both"/>
              <w:rPr>
                <w:rFonts w:eastAsia="Calibri"/>
                <w:lang w:val="lt-LT" w:eastAsia="en-US"/>
              </w:rPr>
            </w:pPr>
            <w:r w:rsidRPr="00845B10">
              <w:rPr>
                <w:rFonts w:eastAsia="Calibri"/>
                <w:lang w:val="lt-LT" w:eastAsia="en-US"/>
              </w:rPr>
              <w:t>Juridinių asmenų registro išrašo (ar kito veiklos pagrindimo dokumento), jeigu pagal asmens registravimo vietos įstatymus toks subjektas privalo jį turėti, kopija.</w:t>
            </w:r>
          </w:p>
        </w:tc>
      </w:tr>
      <w:tr w:rsidR="0004645F" w:rsidRPr="00484B60" w14:paraId="6A23C058" w14:textId="77777777" w:rsidTr="00295AB4">
        <w:tc>
          <w:tcPr>
            <w:tcW w:w="880" w:type="dxa"/>
          </w:tcPr>
          <w:p w14:paraId="6A9111E3" w14:textId="77777777" w:rsidR="0004645F" w:rsidRPr="00845B10" w:rsidRDefault="0004645F" w:rsidP="00295AB4">
            <w:pPr>
              <w:jc w:val="right"/>
              <w:rPr>
                <w:rFonts w:eastAsia="Calibri"/>
                <w:lang w:val="lt-LT" w:eastAsia="en-US"/>
              </w:rPr>
            </w:pPr>
            <w:r w:rsidRPr="00845B10">
              <w:rPr>
                <w:rFonts w:eastAsia="Calibri"/>
                <w:lang w:val="lt-LT" w:eastAsia="en-US"/>
              </w:rPr>
              <w:t>12.2.</w:t>
            </w:r>
          </w:p>
        </w:tc>
        <w:tc>
          <w:tcPr>
            <w:tcW w:w="8759" w:type="dxa"/>
            <w:gridSpan w:val="2"/>
          </w:tcPr>
          <w:p w14:paraId="5A6830C4" w14:textId="77777777" w:rsidR="0004645F" w:rsidRPr="00845B10" w:rsidRDefault="0004645F" w:rsidP="00295AB4">
            <w:pPr>
              <w:jc w:val="both"/>
              <w:rPr>
                <w:rFonts w:eastAsia="Calibri"/>
                <w:lang w:val="lt-LT" w:eastAsia="en-US"/>
              </w:rPr>
            </w:pPr>
            <w:r w:rsidRPr="00845B10">
              <w:rPr>
                <w:rFonts w:eastAsia="Calibri"/>
                <w:lang w:val="lt-LT" w:eastAsia="en-US"/>
              </w:rPr>
              <w:t>Įstatų arba nuostatų (ar kito steigimo dokumento), jeigu pagal asmens registravimo vietos įstatymus toks subjektas privalo juos turėti, kopija</w:t>
            </w:r>
          </w:p>
        </w:tc>
      </w:tr>
      <w:tr w:rsidR="0004645F" w:rsidRPr="00484B60" w14:paraId="1EB68FE1" w14:textId="77777777" w:rsidTr="00295AB4">
        <w:tc>
          <w:tcPr>
            <w:tcW w:w="880" w:type="dxa"/>
          </w:tcPr>
          <w:p w14:paraId="7896D472" w14:textId="77777777" w:rsidR="0004645F" w:rsidRPr="00845B10" w:rsidRDefault="0004645F" w:rsidP="00295AB4">
            <w:pPr>
              <w:jc w:val="right"/>
              <w:rPr>
                <w:rFonts w:eastAsia="Calibri"/>
                <w:lang w:val="lt-LT" w:eastAsia="en-US"/>
              </w:rPr>
            </w:pPr>
            <w:r w:rsidRPr="00845B10">
              <w:rPr>
                <w:rFonts w:eastAsia="Calibri"/>
                <w:lang w:val="lt-LT" w:eastAsia="en-US"/>
              </w:rPr>
              <w:lastRenderedPageBreak/>
              <w:t>12.3.</w:t>
            </w:r>
          </w:p>
        </w:tc>
        <w:tc>
          <w:tcPr>
            <w:tcW w:w="8759" w:type="dxa"/>
            <w:gridSpan w:val="2"/>
          </w:tcPr>
          <w:p w14:paraId="4D610982" w14:textId="77777777" w:rsidR="0004645F" w:rsidRPr="00845B10" w:rsidRDefault="0004645F" w:rsidP="00295AB4">
            <w:pPr>
              <w:jc w:val="both"/>
              <w:rPr>
                <w:rFonts w:eastAsia="Calibri"/>
                <w:lang w:val="lt-LT" w:eastAsia="en-US"/>
              </w:rPr>
            </w:pPr>
            <w:r w:rsidRPr="00845B10">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04645F" w:rsidRPr="00484B60" w14:paraId="1F93EA5C" w14:textId="77777777" w:rsidTr="00295AB4">
        <w:tc>
          <w:tcPr>
            <w:tcW w:w="880" w:type="dxa"/>
          </w:tcPr>
          <w:p w14:paraId="5CBA616F" w14:textId="77777777" w:rsidR="0004645F" w:rsidRPr="00845B10" w:rsidRDefault="0004645F" w:rsidP="00295AB4">
            <w:pPr>
              <w:jc w:val="right"/>
              <w:rPr>
                <w:rFonts w:eastAsia="Calibri"/>
                <w:lang w:val="lt-LT" w:eastAsia="en-US"/>
              </w:rPr>
            </w:pPr>
            <w:r w:rsidRPr="00845B10">
              <w:rPr>
                <w:rFonts w:eastAsia="Calibri"/>
                <w:lang w:val="lt-LT" w:eastAsia="en-US"/>
              </w:rPr>
              <w:t>12.4.</w:t>
            </w:r>
          </w:p>
        </w:tc>
        <w:tc>
          <w:tcPr>
            <w:tcW w:w="8759" w:type="dxa"/>
            <w:gridSpan w:val="2"/>
          </w:tcPr>
          <w:p w14:paraId="7538D017" w14:textId="77777777" w:rsidR="0004645F" w:rsidRPr="00845B10" w:rsidRDefault="0004645F" w:rsidP="00295AB4">
            <w:pPr>
              <w:jc w:val="both"/>
              <w:rPr>
                <w:rFonts w:eastAsia="Calibri"/>
                <w:lang w:val="lt-LT" w:eastAsia="en-US"/>
              </w:rPr>
            </w:pPr>
            <w:r w:rsidRPr="00845B10">
              <w:rPr>
                <w:rFonts w:eastAsia="Calibri"/>
                <w:lang w:val="lt-LT" w:eastAsia="en-US"/>
              </w:rPr>
              <w:t>Atstovo įgaliojimų patvirtinimo dokumentų kopija.</w:t>
            </w:r>
          </w:p>
        </w:tc>
      </w:tr>
      <w:tr w:rsidR="0004645F" w:rsidRPr="00484B60" w14:paraId="3CA4CEE6" w14:textId="77777777" w:rsidTr="00295AB4">
        <w:tc>
          <w:tcPr>
            <w:tcW w:w="880" w:type="dxa"/>
          </w:tcPr>
          <w:p w14:paraId="08928366" w14:textId="77777777" w:rsidR="0004645F" w:rsidRPr="00845B10" w:rsidRDefault="0004645F" w:rsidP="00295AB4">
            <w:pPr>
              <w:jc w:val="right"/>
              <w:rPr>
                <w:rFonts w:eastAsia="Calibri"/>
                <w:lang w:val="lt-LT" w:eastAsia="en-US"/>
              </w:rPr>
            </w:pPr>
            <w:r w:rsidRPr="00845B10">
              <w:rPr>
                <w:rFonts w:eastAsia="Calibri"/>
                <w:lang w:val="lt-LT" w:eastAsia="en-US"/>
              </w:rPr>
              <w:t>12.5.</w:t>
            </w:r>
          </w:p>
        </w:tc>
        <w:tc>
          <w:tcPr>
            <w:tcW w:w="8759" w:type="dxa"/>
            <w:gridSpan w:val="2"/>
          </w:tcPr>
          <w:p w14:paraId="77C78777" w14:textId="77777777" w:rsidR="0004645F" w:rsidRPr="00845B10" w:rsidRDefault="0004645F" w:rsidP="00295AB4">
            <w:pPr>
              <w:jc w:val="both"/>
              <w:rPr>
                <w:rFonts w:eastAsia="Calibri"/>
                <w:lang w:val="lt-LT" w:eastAsia="en-US"/>
              </w:rPr>
            </w:pPr>
            <w:r w:rsidRPr="00845B10">
              <w:rPr>
                <w:rFonts w:eastAsia="Calibri"/>
                <w:lang w:val="lt-LT" w:eastAsia="en-US"/>
              </w:rPr>
              <w:t>Sandorio dėl ketinimo įsigyti turtą bendrosios nuosavybės teise arba jungtinės veiklos sutarties kopijos, jeigu aukcione ketina dalyvauti keli asmenys (asmenų grupė).</w:t>
            </w:r>
          </w:p>
        </w:tc>
      </w:tr>
      <w:tr w:rsidR="0004645F" w:rsidRPr="00484B60" w14:paraId="6EBE7035" w14:textId="77777777" w:rsidTr="00295AB4">
        <w:tc>
          <w:tcPr>
            <w:tcW w:w="880" w:type="dxa"/>
          </w:tcPr>
          <w:p w14:paraId="19A23256" w14:textId="77777777" w:rsidR="0004645F" w:rsidRPr="00845B10" w:rsidRDefault="0004645F" w:rsidP="00295AB4">
            <w:pPr>
              <w:jc w:val="center"/>
              <w:rPr>
                <w:rFonts w:eastAsia="Calibri"/>
                <w:lang w:val="lt-LT" w:eastAsia="en-US"/>
              </w:rPr>
            </w:pPr>
            <w:r w:rsidRPr="00845B10">
              <w:rPr>
                <w:rFonts w:eastAsia="Calibri"/>
                <w:lang w:val="lt-LT" w:eastAsia="en-US"/>
              </w:rPr>
              <w:t>12.6.</w:t>
            </w:r>
          </w:p>
        </w:tc>
        <w:tc>
          <w:tcPr>
            <w:tcW w:w="8759" w:type="dxa"/>
            <w:gridSpan w:val="2"/>
          </w:tcPr>
          <w:p w14:paraId="7E71CC7A" w14:textId="77777777" w:rsidR="0004645F" w:rsidRPr="00845B10" w:rsidRDefault="0004645F" w:rsidP="00295AB4">
            <w:pPr>
              <w:jc w:val="both"/>
              <w:rPr>
                <w:rFonts w:eastAsia="Calibri"/>
                <w:lang w:val="lt-LT" w:eastAsia="en-US"/>
              </w:rPr>
            </w:pPr>
            <w:r w:rsidRPr="00845B10">
              <w:rPr>
                <w:rFonts w:eastAsia="Calibri"/>
                <w:lang w:val="lt-LT" w:eastAsia="en-US"/>
              </w:rPr>
              <w:t>Aukciono sąlygų 7 punkte nurodytų įmokų sumokėjimą patvirtinantys dokumentų kopijos.</w:t>
            </w:r>
          </w:p>
        </w:tc>
      </w:tr>
      <w:tr w:rsidR="0004645F" w:rsidRPr="00484B60" w14:paraId="51AA0B9C" w14:textId="77777777" w:rsidTr="00295AB4">
        <w:tc>
          <w:tcPr>
            <w:tcW w:w="880" w:type="dxa"/>
          </w:tcPr>
          <w:p w14:paraId="1AE3A641" w14:textId="77777777" w:rsidR="0004645F" w:rsidRPr="00845B10" w:rsidRDefault="0004645F" w:rsidP="00295AB4">
            <w:pPr>
              <w:jc w:val="right"/>
              <w:rPr>
                <w:rFonts w:eastAsia="Calibri"/>
                <w:lang w:val="lt-LT" w:eastAsia="en-US"/>
              </w:rPr>
            </w:pPr>
            <w:r w:rsidRPr="00845B10">
              <w:rPr>
                <w:rFonts w:eastAsia="Calibri"/>
                <w:lang w:val="lt-LT" w:eastAsia="en-US"/>
              </w:rPr>
              <w:t>13.</w:t>
            </w:r>
          </w:p>
        </w:tc>
        <w:tc>
          <w:tcPr>
            <w:tcW w:w="8759" w:type="dxa"/>
            <w:gridSpan w:val="2"/>
          </w:tcPr>
          <w:p w14:paraId="2A6DCEFA" w14:textId="77777777" w:rsidR="0004645F" w:rsidRPr="00845B10" w:rsidRDefault="0004645F" w:rsidP="00295AB4">
            <w:pPr>
              <w:rPr>
                <w:rFonts w:eastAsia="Calibri"/>
                <w:b/>
                <w:i/>
                <w:lang w:val="lt-LT" w:eastAsia="en-US"/>
              </w:rPr>
            </w:pPr>
            <w:r w:rsidRPr="00845B10">
              <w:rPr>
                <w:rFonts w:eastAsia="Calibri"/>
                <w:b/>
                <w:i/>
                <w:lang w:val="lt-LT" w:eastAsia="en-US"/>
              </w:rPr>
              <w:t>Atsiskaitymo už nupirktą turtą terminas ir tvarka, taip pat kitos įsipareigojimų užtikrinimo priemonės</w:t>
            </w:r>
          </w:p>
        </w:tc>
      </w:tr>
      <w:tr w:rsidR="0004645F" w:rsidRPr="00484B60" w14:paraId="7F61EBB3" w14:textId="77777777" w:rsidTr="00295AB4">
        <w:tc>
          <w:tcPr>
            <w:tcW w:w="880" w:type="dxa"/>
          </w:tcPr>
          <w:p w14:paraId="038C41C2" w14:textId="77777777" w:rsidR="0004645F" w:rsidRPr="00845B10" w:rsidRDefault="0004645F" w:rsidP="00295AB4">
            <w:pPr>
              <w:jc w:val="right"/>
              <w:rPr>
                <w:rFonts w:eastAsia="Calibri"/>
                <w:lang w:val="lt-LT" w:eastAsia="en-US"/>
              </w:rPr>
            </w:pPr>
            <w:r w:rsidRPr="00845B10">
              <w:rPr>
                <w:rFonts w:eastAsia="Calibri"/>
                <w:lang w:val="lt-LT" w:eastAsia="en-US"/>
              </w:rPr>
              <w:t>13.1.</w:t>
            </w:r>
          </w:p>
        </w:tc>
        <w:tc>
          <w:tcPr>
            <w:tcW w:w="8759" w:type="dxa"/>
            <w:gridSpan w:val="2"/>
          </w:tcPr>
          <w:p w14:paraId="36C35A09" w14:textId="77777777" w:rsidR="0004645F" w:rsidRPr="00845B10" w:rsidRDefault="0004645F" w:rsidP="00295AB4">
            <w:pPr>
              <w:rPr>
                <w:rFonts w:eastAsia="Calibri"/>
                <w:lang w:val="lt-LT" w:eastAsia="en-US"/>
              </w:rPr>
            </w:pPr>
            <w:r w:rsidRPr="00845B10">
              <w:rPr>
                <w:rFonts w:eastAsia="Calibri"/>
                <w:lang w:val="lt-LT" w:eastAsia="en-US"/>
              </w:rPr>
              <w:t>Visą nupirkto turto kainą aukciono laimėtojas turi sumokėti ne vėliau kaip per 10 dienų po nekilnojamojo turto ir žemės sklypo pirkimo – pardavimo sutarčių pasirašymo. Aukciono laimėtojo sumokėtas garantinis įnašas įskaitomas kaip dalinė įmoka už įsigytą turtą.</w:t>
            </w:r>
          </w:p>
        </w:tc>
      </w:tr>
      <w:tr w:rsidR="0004645F" w:rsidRPr="00484B60" w14:paraId="77C57ACF" w14:textId="77777777" w:rsidTr="00295AB4">
        <w:tc>
          <w:tcPr>
            <w:tcW w:w="880" w:type="dxa"/>
          </w:tcPr>
          <w:p w14:paraId="6A9C2976" w14:textId="77777777" w:rsidR="0004645F" w:rsidRPr="00845B10" w:rsidRDefault="0004645F" w:rsidP="00295AB4">
            <w:pPr>
              <w:jc w:val="right"/>
              <w:rPr>
                <w:rFonts w:eastAsia="Calibri"/>
                <w:lang w:val="lt-LT" w:eastAsia="en-US"/>
              </w:rPr>
            </w:pPr>
            <w:r w:rsidRPr="00845B10">
              <w:rPr>
                <w:rFonts w:eastAsia="Calibri"/>
                <w:lang w:val="lt-LT" w:eastAsia="en-US"/>
              </w:rPr>
              <w:t>13.2.</w:t>
            </w:r>
          </w:p>
        </w:tc>
        <w:tc>
          <w:tcPr>
            <w:tcW w:w="8759" w:type="dxa"/>
            <w:gridSpan w:val="2"/>
          </w:tcPr>
          <w:p w14:paraId="03EF8264" w14:textId="77777777" w:rsidR="0004645F" w:rsidRDefault="0004645F" w:rsidP="00295AB4">
            <w:pPr>
              <w:jc w:val="both"/>
              <w:rPr>
                <w:rFonts w:eastAsia="Calibri"/>
                <w:lang w:val="lt-LT" w:eastAsia="en-US"/>
              </w:rPr>
            </w:pPr>
            <w:r>
              <w:rPr>
                <w:rFonts w:eastAsia="Calibri"/>
                <w:lang w:val="lt-LT" w:eastAsia="en-US"/>
              </w:rPr>
              <w:t>Aukciono laimėtojas aukcionui pasibaigus, bet ne vėliau kaip kitą darbo dieną, privalo pasirašyti aukciono protokolą ir jo kopiją išsiųsti nurodytu el. paštu.</w:t>
            </w:r>
          </w:p>
          <w:p w14:paraId="1669E6BC" w14:textId="3B4BAA1D" w:rsidR="0004645F" w:rsidRPr="00845B10" w:rsidRDefault="0004645F" w:rsidP="00295AB4">
            <w:pPr>
              <w:jc w:val="both"/>
              <w:rPr>
                <w:rFonts w:eastAsia="Calibri"/>
                <w:lang w:val="lt-LT" w:eastAsia="en-US"/>
              </w:rPr>
            </w:pPr>
            <w:r>
              <w:rPr>
                <w:rFonts w:eastAsia="Calibri"/>
                <w:lang w:val="lt-LT" w:eastAsia="en-US"/>
              </w:rPr>
              <w:t xml:space="preserve">Savivaldybės nekilnojamojo turto </w:t>
            </w:r>
            <w:r w:rsidRPr="0003711E">
              <w:rPr>
                <w:rFonts w:eastAsia="Calibri"/>
                <w:lang w:val="lt-LT" w:eastAsia="en-US"/>
              </w:rPr>
              <w:t>pirkimo – pardavimo sutart</w:t>
            </w:r>
            <w:r>
              <w:rPr>
                <w:rFonts w:eastAsia="Calibri"/>
                <w:lang w:val="lt-LT" w:eastAsia="en-US"/>
              </w:rPr>
              <w:t>is</w:t>
            </w:r>
            <w:r w:rsidRPr="0003711E">
              <w:rPr>
                <w:rFonts w:eastAsia="Calibri"/>
                <w:lang w:val="lt-LT" w:eastAsia="en-US"/>
              </w:rPr>
              <w:t xml:space="preserve"> (toliau – Sutartis)</w:t>
            </w:r>
            <w:r>
              <w:rPr>
                <w:rFonts w:eastAsia="Calibri"/>
                <w:lang w:val="lt-LT" w:eastAsia="en-US"/>
              </w:rPr>
              <w:t xml:space="preserve"> ir žemės sklypo pirkimo-pardavimo sutartis su </w:t>
            </w:r>
            <w:r w:rsidRPr="0003711E">
              <w:rPr>
                <w:rFonts w:eastAsia="Calibri"/>
                <w:lang w:val="lt-LT" w:eastAsia="en-US"/>
              </w:rPr>
              <w:t>aukciono laimėtoj</w:t>
            </w:r>
            <w:r>
              <w:rPr>
                <w:rFonts w:eastAsia="Calibri"/>
                <w:lang w:val="lt-LT" w:eastAsia="en-US"/>
              </w:rPr>
              <w:t>u</w:t>
            </w:r>
            <w:r w:rsidRPr="0003711E">
              <w:rPr>
                <w:rFonts w:eastAsia="Calibri"/>
                <w:lang w:val="lt-LT" w:eastAsia="en-US"/>
              </w:rPr>
              <w:t xml:space="preserve"> turi </w:t>
            </w:r>
            <w:r>
              <w:rPr>
                <w:rFonts w:eastAsia="Calibri"/>
                <w:lang w:val="lt-LT" w:eastAsia="en-US"/>
              </w:rPr>
              <w:t>būti sudaryta</w:t>
            </w:r>
            <w:r w:rsidRPr="0003711E">
              <w:rPr>
                <w:rFonts w:eastAsia="Calibri"/>
                <w:lang w:val="lt-LT" w:eastAsia="en-US"/>
              </w:rPr>
              <w:t xml:space="preserve"> ne vėliau kaip per </w:t>
            </w:r>
            <w:r>
              <w:rPr>
                <w:rFonts w:eastAsia="Calibri"/>
                <w:lang w:val="lt-LT" w:eastAsia="en-US"/>
              </w:rPr>
              <w:t>60</w:t>
            </w:r>
            <w:r w:rsidRPr="0003711E">
              <w:rPr>
                <w:rFonts w:eastAsia="Calibri"/>
                <w:lang w:val="lt-LT" w:eastAsia="en-US"/>
              </w:rPr>
              <w:t xml:space="preserve"> dien</w:t>
            </w:r>
            <w:r>
              <w:rPr>
                <w:rFonts w:eastAsia="Calibri"/>
                <w:lang w:val="lt-LT" w:eastAsia="en-US"/>
              </w:rPr>
              <w:t>ų</w:t>
            </w:r>
            <w:r w:rsidRPr="0003711E">
              <w:rPr>
                <w:rFonts w:eastAsia="Calibri"/>
                <w:lang w:val="lt-LT" w:eastAsia="en-US"/>
              </w:rPr>
              <w:t xml:space="preserve"> nuo pardavimo viešame aukcione dienos</w:t>
            </w:r>
            <w:r>
              <w:rPr>
                <w:rFonts w:eastAsia="Calibri"/>
                <w:lang w:val="lt-LT" w:eastAsia="en-US"/>
              </w:rPr>
              <w:t xml:space="preserve">. Visa nekilnojamojo turto ir žemės sklypo kaina turi būti sumokėta ne vėliu kaip per 10 kalendorinių dienų po nekilnojamojo turto ir žemės sklypo pirkimo-pardavimo sutarčių pasirašymo dienos. Už statinius atsiskaitoma į sąskaitą </w:t>
            </w:r>
            <w:r w:rsidRPr="0003711E">
              <w:rPr>
                <w:lang w:val="lt-LT"/>
              </w:rPr>
              <w:t xml:space="preserve">LT167182100000130648, </w:t>
            </w:r>
            <w:proofErr w:type="spellStart"/>
            <w:r>
              <w:rPr>
                <w:lang w:val="lt-LT"/>
              </w:rPr>
              <w:t>Artea</w:t>
            </w:r>
            <w:proofErr w:type="spellEnd"/>
            <w:r w:rsidRPr="0003711E">
              <w:rPr>
                <w:lang w:val="lt-LT" w:eastAsia="en-GB"/>
              </w:rPr>
              <w:t xml:space="preserve"> bankas, gavėjas </w:t>
            </w:r>
            <w:r w:rsidRPr="0003711E">
              <w:rPr>
                <w:rFonts w:eastAsia="Calibri"/>
                <w:lang w:val="lt-LT" w:eastAsia="en-US"/>
              </w:rPr>
              <w:t>Anykščių rajono savivaldybės administracija</w:t>
            </w:r>
            <w:r>
              <w:rPr>
                <w:lang w:val="lt-LT" w:eastAsia="en-GB"/>
              </w:rPr>
              <w:t xml:space="preserve">. Aukciono laimėtojas dėl įsigyto valstybinės žemės sklypo pirkimo-pardavimo sutarties sudarymo ir pasirašymo turi kreiptis į Nacionalinę žemės tarnybą prie Aplinkos ministerijos teisės aktų nustatyta tvarka. Už žemės sklypą atsikaitoma į Nacionalinės žemės tarnybos prie Aplinkos ministerijos sąskaitą </w:t>
            </w:r>
            <w:r w:rsidR="00484B60">
              <w:rPr>
                <w:lang w:val="lt-LT" w:eastAsia="en-GB"/>
              </w:rPr>
              <w:t>LT32 4040 0636 1000 3461 „Žemė po valstybės ir savivaldybių pastatais</w:t>
            </w:r>
            <w:r w:rsidR="00484B60">
              <w:rPr>
                <w:lang w:val="lt-LT" w:eastAsia="en-GB"/>
              </w:rPr>
              <w:br w:type="column"/>
              <w:t>“.</w:t>
            </w:r>
          </w:p>
        </w:tc>
      </w:tr>
      <w:tr w:rsidR="0004645F" w:rsidRPr="00484B60" w14:paraId="6ADB93D2" w14:textId="77777777" w:rsidTr="00295AB4">
        <w:tc>
          <w:tcPr>
            <w:tcW w:w="880" w:type="dxa"/>
          </w:tcPr>
          <w:p w14:paraId="6E054019" w14:textId="77777777" w:rsidR="0004645F" w:rsidRPr="00845B10" w:rsidRDefault="0004645F" w:rsidP="00295AB4">
            <w:pPr>
              <w:jc w:val="right"/>
              <w:rPr>
                <w:rFonts w:eastAsia="Calibri"/>
                <w:lang w:val="lt-LT" w:eastAsia="en-US"/>
              </w:rPr>
            </w:pPr>
            <w:r w:rsidRPr="00845B10">
              <w:rPr>
                <w:rFonts w:eastAsia="Calibri"/>
                <w:lang w:val="lt-LT" w:eastAsia="en-US"/>
              </w:rPr>
              <w:t>13.3.</w:t>
            </w:r>
          </w:p>
        </w:tc>
        <w:tc>
          <w:tcPr>
            <w:tcW w:w="8759" w:type="dxa"/>
            <w:gridSpan w:val="2"/>
          </w:tcPr>
          <w:p w14:paraId="5A78E44F" w14:textId="77777777" w:rsidR="0004645F" w:rsidRPr="00845B10" w:rsidRDefault="0004645F" w:rsidP="00295AB4">
            <w:pPr>
              <w:jc w:val="both"/>
              <w:rPr>
                <w:rFonts w:eastAsia="Calibri"/>
                <w:lang w:val="lt-LT" w:eastAsia="en-US"/>
              </w:rPr>
            </w:pPr>
            <w:r w:rsidRPr="00845B10">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04645F" w:rsidRPr="00484B60" w14:paraId="42964B67" w14:textId="77777777" w:rsidTr="00295AB4">
        <w:trPr>
          <w:trHeight w:val="315"/>
        </w:trPr>
        <w:tc>
          <w:tcPr>
            <w:tcW w:w="880" w:type="dxa"/>
          </w:tcPr>
          <w:p w14:paraId="04C2D96D" w14:textId="77777777" w:rsidR="0004645F" w:rsidRPr="00845B10" w:rsidRDefault="0004645F" w:rsidP="00295AB4">
            <w:pPr>
              <w:jc w:val="right"/>
              <w:rPr>
                <w:rFonts w:eastAsia="Calibri"/>
                <w:lang w:val="lt-LT" w:eastAsia="en-US"/>
              </w:rPr>
            </w:pPr>
            <w:r w:rsidRPr="00845B10">
              <w:rPr>
                <w:rFonts w:eastAsia="Calibri"/>
                <w:lang w:val="lt-LT" w:eastAsia="en-US"/>
              </w:rPr>
              <w:t>13.4.</w:t>
            </w:r>
          </w:p>
        </w:tc>
        <w:tc>
          <w:tcPr>
            <w:tcW w:w="8759" w:type="dxa"/>
            <w:gridSpan w:val="2"/>
          </w:tcPr>
          <w:p w14:paraId="421BE112" w14:textId="77777777" w:rsidR="0004645F" w:rsidRPr="00845B10" w:rsidRDefault="0004645F" w:rsidP="00295AB4">
            <w:pPr>
              <w:jc w:val="both"/>
              <w:rPr>
                <w:rFonts w:eastAsia="Calibri"/>
                <w:lang w:val="lt-LT" w:eastAsia="en-US"/>
              </w:rPr>
            </w:pPr>
            <w:r w:rsidRPr="00845B10">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laimėtojui - negrąžinamas. </w:t>
            </w:r>
            <w:r w:rsidRPr="00845B10">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A12856">
              <w:rPr>
                <w:lang w:val="lt-LT"/>
              </w:rPr>
              <w:t xml:space="preserve"> </w:t>
            </w:r>
          </w:p>
        </w:tc>
      </w:tr>
      <w:tr w:rsidR="0004645F" w:rsidRPr="00845B10" w14:paraId="6C6FE7F8" w14:textId="77777777" w:rsidTr="00295AB4">
        <w:tc>
          <w:tcPr>
            <w:tcW w:w="880" w:type="dxa"/>
          </w:tcPr>
          <w:p w14:paraId="1AD77C6C" w14:textId="77777777" w:rsidR="0004645F" w:rsidRPr="00845B10" w:rsidRDefault="0004645F" w:rsidP="00295AB4">
            <w:pPr>
              <w:jc w:val="right"/>
              <w:rPr>
                <w:rFonts w:eastAsia="Calibri"/>
                <w:lang w:val="lt-LT" w:eastAsia="en-US"/>
              </w:rPr>
            </w:pPr>
            <w:r w:rsidRPr="00845B10">
              <w:rPr>
                <w:rFonts w:eastAsia="Calibri"/>
                <w:lang w:val="lt-LT" w:eastAsia="en-US"/>
              </w:rPr>
              <w:t>14.</w:t>
            </w:r>
          </w:p>
        </w:tc>
        <w:tc>
          <w:tcPr>
            <w:tcW w:w="8759" w:type="dxa"/>
            <w:gridSpan w:val="2"/>
          </w:tcPr>
          <w:p w14:paraId="57CCF215" w14:textId="77777777" w:rsidR="0004645F" w:rsidRPr="00845B10" w:rsidRDefault="0004645F" w:rsidP="00295AB4">
            <w:pPr>
              <w:rPr>
                <w:rFonts w:eastAsia="Calibri"/>
                <w:b/>
                <w:i/>
                <w:lang w:val="lt-LT" w:eastAsia="en-US"/>
              </w:rPr>
            </w:pPr>
            <w:r w:rsidRPr="00845B10">
              <w:rPr>
                <w:rFonts w:eastAsia="Calibri"/>
                <w:b/>
                <w:i/>
                <w:lang w:val="lt-LT" w:eastAsia="en-US"/>
              </w:rPr>
              <w:t>Kitos aukciono sąlygos</w:t>
            </w:r>
          </w:p>
        </w:tc>
      </w:tr>
      <w:tr w:rsidR="0004645F" w:rsidRPr="00484B60" w14:paraId="2EBA06A2" w14:textId="77777777" w:rsidTr="00295AB4">
        <w:tc>
          <w:tcPr>
            <w:tcW w:w="880" w:type="dxa"/>
          </w:tcPr>
          <w:p w14:paraId="1C22F4DB" w14:textId="77777777" w:rsidR="0004645F" w:rsidRPr="00845B10" w:rsidRDefault="0004645F" w:rsidP="00295AB4">
            <w:pPr>
              <w:jc w:val="right"/>
              <w:rPr>
                <w:rFonts w:eastAsia="Calibri"/>
                <w:lang w:val="lt-LT" w:eastAsia="en-US"/>
              </w:rPr>
            </w:pPr>
            <w:r w:rsidRPr="00845B10">
              <w:rPr>
                <w:rFonts w:eastAsia="Calibri"/>
                <w:lang w:val="lt-LT" w:eastAsia="en-US"/>
              </w:rPr>
              <w:t>14.1.</w:t>
            </w:r>
          </w:p>
        </w:tc>
        <w:tc>
          <w:tcPr>
            <w:tcW w:w="8759" w:type="dxa"/>
            <w:gridSpan w:val="2"/>
          </w:tcPr>
          <w:p w14:paraId="04182E6F" w14:textId="77777777" w:rsidR="0004645F" w:rsidRPr="00845B10" w:rsidRDefault="0004645F" w:rsidP="00295AB4">
            <w:pPr>
              <w:jc w:val="both"/>
              <w:rPr>
                <w:rFonts w:eastAsia="Calibri"/>
                <w:lang w:val="lt-LT" w:eastAsia="en-US"/>
              </w:rPr>
            </w:pPr>
            <w:r w:rsidRPr="00845B10">
              <w:rPr>
                <w:rFonts w:eastAsia="Calibri"/>
                <w:lang w:val="lt-LT" w:eastAsia="en-US"/>
              </w:rPr>
              <w:t>Asmenims, kurių neatitikimas aukciono sąlygoms paaiškėja po jų įregistravimo aukciono dalyviais arba jau įvykus aukcionui, bet dar nepasirašius Sutarčių, neleidžiama dalyvauti aukcione arba nesudaromos Sutartys.</w:t>
            </w:r>
          </w:p>
        </w:tc>
      </w:tr>
      <w:tr w:rsidR="0004645F" w:rsidRPr="00484B60" w14:paraId="0B6D009E" w14:textId="77777777" w:rsidTr="00295AB4">
        <w:tc>
          <w:tcPr>
            <w:tcW w:w="880" w:type="dxa"/>
          </w:tcPr>
          <w:p w14:paraId="319D3212" w14:textId="77777777" w:rsidR="0004645F" w:rsidRPr="00845B10" w:rsidRDefault="0004645F" w:rsidP="00295AB4">
            <w:pPr>
              <w:jc w:val="right"/>
              <w:rPr>
                <w:rFonts w:eastAsia="Calibri"/>
                <w:lang w:val="lt-LT" w:eastAsia="en-US"/>
              </w:rPr>
            </w:pPr>
            <w:r w:rsidRPr="00845B10">
              <w:rPr>
                <w:rFonts w:eastAsia="Calibri"/>
                <w:lang w:val="lt-LT" w:eastAsia="en-US"/>
              </w:rPr>
              <w:t>14.2.</w:t>
            </w:r>
          </w:p>
        </w:tc>
        <w:tc>
          <w:tcPr>
            <w:tcW w:w="8759" w:type="dxa"/>
            <w:gridSpan w:val="2"/>
          </w:tcPr>
          <w:p w14:paraId="76969F5F" w14:textId="77777777" w:rsidR="0004645F" w:rsidRPr="00845B10" w:rsidRDefault="0004645F" w:rsidP="00295AB4">
            <w:pPr>
              <w:jc w:val="both"/>
              <w:rPr>
                <w:rFonts w:eastAsia="Calibri"/>
                <w:lang w:val="lt-LT" w:eastAsia="en-US"/>
              </w:rPr>
            </w:pPr>
            <w:r w:rsidRPr="00845B10">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04645F" w:rsidRPr="00484B60" w14:paraId="24C45EA6" w14:textId="77777777" w:rsidTr="00295AB4">
        <w:tc>
          <w:tcPr>
            <w:tcW w:w="880" w:type="dxa"/>
          </w:tcPr>
          <w:p w14:paraId="6FBD5FAC" w14:textId="77777777" w:rsidR="0004645F" w:rsidRPr="00845B10" w:rsidRDefault="0004645F" w:rsidP="00295AB4">
            <w:pPr>
              <w:jc w:val="right"/>
              <w:rPr>
                <w:rFonts w:eastAsia="Calibri"/>
                <w:lang w:val="lt-LT" w:eastAsia="en-US"/>
              </w:rPr>
            </w:pPr>
            <w:r w:rsidRPr="00845B10">
              <w:rPr>
                <w:rFonts w:eastAsia="Calibri"/>
                <w:lang w:val="lt-LT" w:eastAsia="en-US"/>
              </w:rPr>
              <w:lastRenderedPageBreak/>
              <w:t>14.3.</w:t>
            </w:r>
          </w:p>
        </w:tc>
        <w:tc>
          <w:tcPr>
            <w:tcW w:w="8759" w:type="dxa"/>
            <w:gridSpan w:val="2"/>
          </w:tcPr>
          <w:p w14:paraId="4F0C451E" w14:textId="77777777" w:rsidR="0004645F" w:rsidRPr="00845B10" w:rsidRDefault="0004645F" w:rsidP="00295AB4">
            <w:pPr>
              <w:jc w:val="both"/>
              <w:rPr>
                <w:rFonts w:eastAsia="Calibri"/>
                <w:lang w:val="lt-LT" w:eastAsia="en-US"/>
              </w:rPr>
            </w:pPr>
            <w:r w:rsidRPr="00845B10">
              <w:rPr>
                <w:rFonts w:eastAsia="Calibri"/>
                <w:lang w:val="lt-LT" w:eastAsia="en-US"/>
              </w:rPr>
              <w:t>7.1 papunktyje nurodytas aukciono dalyvio registravimo mokestis negrąžinamas ir neįskaitomas į turto pardavimo kainą.</w:t>
            </w:r>
          </w:p>
        </w:tc>
      </w:tr>
    </w:tbl>
    <w:p w14:paraId="1C6FDC7A" w14:textId="77777777" w:rsidR="0004645F" w:rsidRDefault="0004645F" w:rsidP="0004645F">
      <w:pPr>
        <w:autoSpaceDE w:val="0"/>
        <w:autoSpaceDN w:val="0"/>
        <w:adjustRightInd w:val="0"/>
        <w:jc w:val="both"/>
        <w:rPr>
          <w:lang w:val="lt-LT"/>
        </w:rPr>
      </w:pPr>
    </w:p>
    <w:p w14:paraId="0A69E374" w14:textId="77777777" w:rsidR="0004645F" w:rsidRDefault="0004645F" w:rsidP="0004645F">
      <w:pPr>
        <w:autoSpaceDE w:val="0"/>
        <w:autoSpaceDN w:val="0"/>
        <w:adjustRightInd w:val="0"/>
        <w:jc w:val="both"/>
        <w:rPr>
          <w:lang w:val="lt-LT"/>
        </w:rPr>
      </w:pPr>
    </w:p>
    <w:p w14:paraId="1B479649" w14:textId="77777777" w:rsidR="0004645F" w:rsidRDefault="0004645F" w:rsidP="0004645F">
      <w:pPr>
        <w:autoSpaceDE w:val="0"/>
        <w:autoSpaceDN w:val="0"/>
        <w:adjustRightInd w:val="0"/>
        <w:jc w:val="both"/>
        <w:rPr>
          <w:lang w:val="lt-LT"/>
        </w:rPr>
      </w:pPr>
    </w:p>
    <w:p w14:paraId="245D2A64" w14:textId="77777777" w:rsidR="0004645F" w:rsidRDefault="0004645F" w:rsidP="0004645F">
      <w:pPr>
        <w:autoSpaceDE w:val="0"/>
        <w:autoSpaceDN w:val="0"/>
        <w:adjustRightInd w:val="0"/>
        <w:jc w:val="both"/>
        <w:rPr>
          <w:lang w:val="lt-LT"/>
        </w:rPr>
      </w:pPr>
    </w:p>
    <w:p w14:paraId="252FF6D3" w14:textId="77777777" w:rsidR="0004645F" w:rsidRDefault="0004645F" w:rsidP="0004645F">
      <w:pPr>
        <w:autoSpaceDE w:val="0"/>
        <w:autoSpaceDN w:val="0"/>
        <w:adjustRightInd w:val="0"/>
        <w:jc w:val="both"/>
        <w:rPr>
          <w:lang w:val="lt-LT"/>
        </w:rPr>
      </w:pPr>
    </w:p>
    <w:p w14:paraId="3C1CD4D8" w14:textId="77777777" w:rsidR="0004645F" w:rsidRDefault="0004645F" w:rsidP="0004645F">
      <w:pPr>
        <w:autoSpaceDE w:val="0"/>
        <w:autoSpaceDN w:val="0"/>
        <w:adjustRightInd w:val="0"/>
        <w:jc w:val="both"/>
        <w:rPr>
          <w:lang w:val="lt-LT"/>
        </w:rPr>
      </w:pPr>
    </w:p>
    <w:p w14:paraId="391E344B" w14:textId="77777777" w:rsidR="0004645F" w:rsidRDefault="0004645F" w:rsidP="0004645F">
      <w:pPr>
        <w:autoSpaceDE w:val="0"/>
        <w:autoSpaceDN w:val="0"/>
        <w:adjustRightInd w:val="0"/>
        <w:jc w:val="both"/>
        <w:rPr>
          <w:lang w:val="lt-LT"/>
        </w:rPr>
      </w:pPr>
    </w:p>
    <w:p w14:paraId="56C8E235" w14:textId="77777777" w:rsidR="0004645F" w:rsidRDefault="0004645F" w:rsidP="0004645F">
      <w:pPr>
        <w:autoSpaceDE w:val="0"/>
        <w:autoSpaceDN w:val="0"/>
        <w:adjustRightInd w:val="0"/>
        <w:jc w:val="both"/>
        <w:rPr>
          <w:lang w:val="lt-LT"/>
        </w:rPr>
      </w:pPr>
    </w:p>
    <w:p w14:paraId="7E5498A8" w14:textId="77777777" w:rsidR="00C0050A" w:rsidRPr="0004645F" w:rsidRDefault="00C0050A">
      <w:pPr>
        <w:rPr>
          <w:lang w:val="lt-LT"/>
        </w:rPr>
      </w:pPr>
    </w:p>
    <w:sectPr w:rsidR="00C0050A" w:rsidRPr="000464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D17"/>
    <w:rsid w:val="0004645F"/>
    <w:rsid w:val="00484B60"/>
    <w:rsid w:val="00712D17"/>
    <w:rsid w:val="00C0050A"/>
    <w:rsid w:val="00C76C9D"/>
    <w:rsid w:val="00D464A2"/>
    <w:rsid w:val="00EC18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E19CE4-5CB3-48CF-AD9D-BBEC4D534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4645F"/>
    <w:pPr>
      <w:spacing w:after="0" w:line="240" w:lineRule="auto"/>
    </w:pPr>
    <w:rPr>
      <w:rFonts w:ascii="Times New Roman" w:eastAsia="Times New Roman" w:hAnsi="Times New Roman" w:cs="Times New Roman"/>
      <w:kern w:val="0"/>
      <w:sz w:val="24"/>
      <w:szCs w:val="24"/>
      <w:lang w:val="en-US" w:eastAsia="lt-LT"/>
      <w14:ligatures w14:val="none"/>
    </w:rPr>
  </w:style>
  <w:style w:type="paragraph" w:styleId="Antrat1">
    <w:name w:val="heading 1"/>
    <w:basedOn w:val="prastasis"/>
    <w:next w:val="prastasis"/>
    <w:link w:val="Antrat1Diagrama"/>
    <w:uiPriority w:val="9"/>
    <w:qFormat/>
    <w:rsid w:val="00712D1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lt-LT" w:eastAsia="en-US"/>
      <w14:ligatures w14:val="standardContextual"/>
    </w:rPr>
  </w:style>
  <w:style w:type="paragraph" w:styleId="Antrat2">
    <w:name w:val="heading 2"/>
    <w:basedOn w:val="prastasis"/>
    <w:next w:val="prastasis"/>
    <w:link w:val="Antrat2Diagrama"/>
    <w:uiPriority w:val="9"/>
    <w:semiHidden/>
    <w:unhideWhenUsed/>
    <w:qFormat/>
    <w:rsid w:val="00712D1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lt-LT" w:eastAsia="en-US"/>
      <w14:ligatures w14:val="standardContextual"/>
    </w:rPr>
  </w:style>
  <w:style w:type="paragraph" w:styleId="Antrat3">
    <w:name w:val="heading 3"/>
    <w:basedOn w:val="prastasis"/>
    <w:next w:val="prastasis"/>
    <w:link w:val="Antrat3Diagrama"/>
    <w:uiPriority w:val="9"/>
    <w:semiHidden/>
    <w:unhideWhenUsed/>
    <w:qFormat/>
    <w:rsid w:val="00712D1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t-LT" w:eastAsia="en-US"/>
      <w14:ligatures w14:val="standardContextual"/>
    </w:rPr>
  </w:style>
  <w:style w:type="paragraph" w:styleId="Antrat4">
    <w:name w:val="heading 4"/>
    <w:basedOn w:val="prastasis"/>
    <w:next w:val="prastasis"/>
    <w:link w:val="Antrat4Diagrama"/>
    <w:uiPriority w:val="9"/>
    <w:semiHidden/>
    <w:unhideWhenUsed/>
    <w:qFormat/>
    <w:rsid w:val="00712D1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t-LT" w:eastAsia="en-US"/>
      <w14:ligatures w14:val="standardContextual"/>
    </w:rPr>
  </w:style>
  <w:style w:type="paragraph" w:styleId="Antrat5">
    <w:name w:val="heading 5"/>
    <w:basedOn w:val="prastasis"/>
    <w:next w:val="prastasis"/>
    <w:link w:val="Antrat5Diagrama"/>
    <w:uiPriority w:val="9"/>
    <w:semiHidden/>
    <w:unhideWhenUsed/>
    <w:qFormat/>
    <w:rsid w:val="00712D1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lt-LT" w:eastAsia="en-US"/>
      <w14:ligatures w14:val="standardContextual"/>
    </w:rPr>
  </w:style>
  <w:style w:type="paragraph" w:styleId="Antrat6">
    <w:name w:val="heading 6"/>
    <w:basedOn w:val="prastasis"/>
    <w:next w:val="prastasis"/>
    <w:link w:val="Antrat6Diagrama"/>
    <w:uiPriority w:val="9"/>
    <w:semiHidden/>
    <w:unhideWhenUsed/>
    <w:qFormat/>
    <w:rsid w:val="00712D1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t-LT" w:eastAsia="en-US"/>
      <w14:ligatures w14:val="standardContextual"/>
    </w:rPr>
  </w:style>
  <w:style w:type="paragraph" w:styleId="Antrat7">
    <w:name w:val="heading 7"/>
    <w:basedOn w:val="prastasis"/>
    <w:next w:val="prastasis"/>
    <w:link w:val="Antrat7Diagrama"/>
    <w:uiPriority w:val="9"/>
    <w:semiHidden/>
    <w:unhideWhenUsed/>
    <w:qFormat/>
    <w:rsid w:val="00712D1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t-LT" w:eastAsia="en-US"/>
      <w14:ligatures w14:val="standardContextual"/>
    </w:rPr>
  </w:style>
  <w:style w:type="paragraph" w:styleId="Antrat8">
    <w:name w:val="heading 8"/>
    <w:basedOn w:val="prastasis"/>
    <w:next w:val="prastasis"/>
    <w:link w:val="Antrat8Diagrama"/>
    <w:uiPriority w:val="9"/>
    <w:semiHidden/>
    <w:unhideWhenUsed/>
    <w:qFormat/>
    <w:rsid w:val="00712D1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t-LT" w:eastAsia="en-US"/>
      <w14:ligatures w14:val="standardContextual"/>
    </w:rPr>
  </w:style>
  <w:style w:type="paragraph" w:styleId="Antrat9">
    <w:name w:val="heading 9"/>
    <w:basedOn w:val="prastasis"/>
    <w:next w:val="prastasis"/>
    <w:link w:val="Antrat9Diagrama"/>
    <w:uiPriority w:val="9"/>
    <w:semiHidden/>
    <w:unhideWhenUsed/>
    <w:qFormat/>
    <w:rsid w:val="00712D17"/>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t-LT"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12D17"/>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12D17"/>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12D17"/>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12D17"/>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12D17"/>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12D1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12D1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12D1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12D1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12D17"/>
    <w:pPr>
      <w:spacing w:after="80"/>
      <w:contextualSpacing/>
    </w:pPr>
    <w:rPr>
      <w:rFonts w:asciiTheme="majorHAnsi" w:eastAsiaTheme="majorEastAsia" w:hAnsiTheme="majorHAnsi" w:cstheme="majorBidi"/>
      <w:spacing w:val="-10"/>
      <w:kern w:val="28"/>
      <w:sz w:val="56"/>
      <w:szCs w:val="56"/>
      <w:lang w:val="lt-LT" w:eastAsia="en-US"/>
      <w14:ligatures w14:val="standardContextual"/>
    </w:rPr>
  </w:style>
  <w:style w:type="character" w:customStyle="1" w:styleId="PavadinimasDiagrama">
    <w:name w:val="Pavadinimas Diagrama"/>
    <w:basedOn w:val="Numatytasispastraiposriftas"/>
    <w:link w:val="Pavadinimas"/>
    <w:uiPriority w:val="10"/>
    <w:rsid w:val="00712D1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12D1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t-LT" w:eastAsia="en-US"/>
      <w14:ligatures w14:val="standardContextual"/>
    </w:rPr>
  </w:style>
  <w:style w:type="character" w:customStyle="1" w:styleId="PaantratDiagrama">
    <w:name w:val="Paantraštė Diagrama"/>
    <w:basedOn w:val="Numatytasispastraiposriftas"/>
    <w:link w:val="Paantrat"/>
    <w:uiPriority w:val="11"/>
    <w:rsid w:val="00712D1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12D17"/>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t-LT" w:eastAsia="en-US"/>
      <w14:ligatures w14:val="standardContextual"/>
    </w:rPr>
  </w:style>
  <w:style w:type="character" w:customStyle="1" w:styleId="CitataDiagrama">
    <w:name w:val="Citata Diagrama"/>
    <w:basedOn w:val="Numatytasispastraiposriftas"/>
    <w:link w:val="Citata"/>
    <w:uiPriority w:val="29"/>
    <w:rsid w:val="00712D17"/>
    <w:rPr>
      <w:i/>
      <w:iCs/>
      <w:color w:val="404040" w:themeColor="text1" w:themeTint="BF"/>
    </w:rPr>
  </w:style>
  <w:style w:type="paragraph" w:styleId="Sraopastraipa">
    <w:name w:val="List Paragraph"/>
    <w:basedOn w:val="prastasis"/>
    <w:uiPriority w:val="34"/>
    <w:qFormat/>
    <w:rsid w:val="00712D17"/>
    <w:pPr>
      <w:spacing w:after="160" w:line="259" w:lineRule="auto"/>
      <w:ind w:left="720"/>
      <w:contextualSpacing/>
    </w:pPr>
    <w:rPr>
      <w:rFonts w:asciiTheme="minorHAnsi" w:eastAsiaTheme="minorHAnsi" w:hAnsiTheme="minorHAnsi" w:cstheme="minorBidi"/>
      <w:kern w:val="2"/>
      <w:sz w:val="22"/>
      <w:szCs w:val="22"/>
      <w:lang w:val="lt-LT" w:eastAsia="en-US"/>
      <w14:ligatures w14:val="standardContextual"/>
    </w:rPr>
  </w:style>
  <w:style w:type="character" w:styleId="Rykuspabraukimas">
    <w:name w:val="Intense Emphasis"/>
    <w:basedOn w:val="Numatytasispastraiposriftas"/>
    <w:uiPriority w:val="21"/>
    <w:qFormat/>
    <w:rsid w:val="00712D17"/>
    <w:rPr>
      <w:i/>
      <w:iCs/>
      <w:color w:val="2F5496" w:themeColor="accent1" w:themeShade="BF"/>
    </w:rPr>
  </w:style>
  <w:style w:type="paragraph" w:styleId="Iskirtacitata">
    <w:name w:val="Intense Quote"/>
    <w:basedOn w:val="prastasis"/>
    <w:next w:val="prastasis"/>
    <w:link w:val="IskirtacitataDiagrama"/>
    <w:uiPriority w:val="30"/>
    <w:qFormat/>
    <w:rsid w:val="00712D1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t-LT" w:eastAsia="en-US"/>
      <w14:ligatures w14:val="standardContextual"/>
    </w:rPr>
  </w:style>
  <w:style w:type="character" w:customStyle="1" w:styleId="IskirtacitataDiagrama">
    <w:name w:val="Išskirta citata Diagrama"/>
    <w:basedOn w:val="Numatytasispastraiposriftas"/>
    <w:link w:val="Iskirtacitata"/>
    <w:uiPriority w:val="30"/>
    <w:rsid w:val="00712D17"/>
    <w:rPr>
      <w:i/>
      <w:iCs/>
      <w:color w:val="2F5496" w:themeColor="accent1" w:themeShade="BF"/>
    </w:rPr>
  </w:style>
  <w:style w:type="character" w:styleId="Rykinuoroda">
    <w:name w:val="Intense Reference"/>
    <w:basedOn w:val="Numatytasispastraiposriftas"/>
    <w:uiPriority w:val="32"/>
    <w:qFormat/>
    <w:rsid w:val="00712D17"/>
    <w:rPr>
      <w:b/>
      <w:bCs/>
      <w:smallCaps/>
      <w:color w:val="2F5496" w:themeColor="accent1" w:themeShade="BF"/>
      <w:spacing w:val="5"/>
    </w:rPr>
  </w:style>
  <w:style w:type="character" w:styleId="Hipersaitas">
    <w:name w:val="Hyperlink"/>
    <w:rsid w:val="000464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varzytynes.lt" TargetMode="External"/><Relationship Id="rId5" Type="http://schemas.openxmlformats.org/officeDocument/2006/relationships/hyperlink" Target="mailto:daina.bradauskiene@anyksciai.lt" TargetMode="Externa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6813</Words>
  <Characters>3884</Characters>
  <Application>Microsoft Office Word</Application>
  <DocSecurity>0</DocSecurity>
  <Lines>32</Lines>
  <Paragraphs>21</Paragraphs>
  <ScaleCrop>false</ScaleCrop>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Bradauskiene</dc:creator>
  <cp:keywords/>
  <dc:description/>
  <cp:lastModifiedBy>Daina Bradauskiene</cp:lastModifiedBy>
  <cp:revision>3</cp:revision>
  <dcterms:created xsi:type="dcterms:W3CDTF">2026-08-19T07:11:00Z</dcterms:created>
  <dcterms:modified xsi:type="dcterms:W3CDTF">2026-09-17T08:04:00Z</dcterms:modified>
</cp:coreProperties>
</file>